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1FBE32" w14:textId="77777777" w:rsidR="00B42A8E" w:rsidRDefault="00B42A8E" w:rsidP="00AA4D29">
      <w:pPr>
        <w:spacing w:before="100" w:beforeAutospacing="1" w:after="100" w:afterAutospacing="1" w:line="240" w:lineRule="auto"/>
        <w:outlineLvl w:val="0"/>
        <w:rPr>
          <w:rFonts w:ascii="Noto Sans" w:eastAsia="Times New Roman" w:hAnsi="Noto Sans" w:cs="Noto Sans"/>
          <w:b/>
          <w:bCs/>
          <w:kern w:val="36"/>
          <w:sz w:val="28"/>
          <w:szCs w:val="28"/>
          <w:lang w:eastAsia="es-MX"/>
        </w:rPr>
      </w:pPr>
    </w:p>
    <w:p w14:paraId="34B03E31" w14:textId="235EE263" w:rsidR="00AA4D29" w:rsidRPr="00AA4D29" w:rsidRDefault="00AA4D29" w:rsidP="00AA4D29">
      <w:pPr>
        <w:spacing w:before="100" w:beforeAutospacing="1" w:after="100" w:afterAutospacing="1" w:line="240" w:lineRule="auto"/>
        <w:outlineLvl w:val="0"/>
        <w:rPr>
          <w:rFonts w:ascii="Noto Sans" w:eastAsia="Times New Roman" w:hAnsi="Noto Sans" w:cs="Noto Sans"/>
          <w:b/>
          <w:bCs/>
          <w:kern w:val="36"/>
          <w:sz w:val="28"/>
          <w:szCs w:val="28"/>
          <w:lang w:eastAsia="es-MX"/>
        </w:rPr>
      </w:pPr>
      <w:r w:rsidRPr="00AA4D29">
        <w:rPr>
          <w:rFonts w:ascii="Noto Sans" w:eastAsia="Times New Roman" w:hAnsi="Noto Sans" w:cs="Noto Sans"/>
          <w:b/>
          <w:bCs/>
          <w:kern w:val="36"/>
          <w:sz w:val="28"/>
          <w:szCs w:val="28"/>
          <w:lang w:eastAsia="es-MX"/>
        </w:rPr>
        <w:t>CONTRATO DE ARRENDAMIENTO DE VEHÍCULO AUTOMOTOR</w:t>
      </w:r>
      <w:proofErr w:type="gramStart"/>
      <w:r>
        <w:rPr>
          <w:rFonts w:ascii="Noto Sans" w:eastAsia="Times New Roman" w:hAnsi="Noto Sans" w:cs="Noto Sans"/>
          <w:b/>
          <w:bCs/>
          <w:kern w:val="36"/>
          <w:sz w:val="28"/>
          <w:szCs w:val="28"/>
          <w:lang w:eastAsia="es-MX"/>
        </w:rPr>
        <w:t xml:space="preserve">  </w:t>
      </w:r>
      <w:r w:rsidRPr="00AA4D29">
        <w:rPr>
          <w:rFonts w:ascii="Noto Sans" w:eastAsia="Times New Roman" w:hAnsi="Noto Sans" w:cs="Noto Sans"/>
          <w:b/>
          <w:bCs/>
          <w:kern w:val="36"/>
          <w:sz w:val="28"/>
          <w:szCs w:val="28"/>
          <w:lang w:eastAsia="es-MX"/>
        </w:rPr>
        <w:t xml:space="preserve"> (</w:t>
      </w:r>
      <w:proofErr w:type="gramEnd"/>
      <w:r w:rsidRPr="00AA4D29">
        <w:rPr>
          <w:rFonts w:ascii="Noto Sans" w:eastAsia="Times New Roman" w:hAnsi="Noto Sans" w:cs="Noto Sans"/>
          <w:b/>
          <w:bCs/>
          <w:kern w:val="36"/>
          <w:sz w:val="28"/>
          <w:szCs w:val="28"/>
          <w:lang w:eastAsia="es-MX"/>
        </w:rPr>
        <w:t>DIDI)</w:t>
      </w:r>
    </w:p>
    <w:p w14:paraId="684EAE92" w14:textId="77777777" w:rsidR="00AA4D29" w:rsidRPr="00AA4D29" w:rsidRDefault="00AA4D29" w:rsidP="00AA4D29">
      <w:pPr>
        <w:spacing w:before="100" w:beforeAutospacing="1" w:after="100" w:afterAutospacing="1" w:line="240" w:lineRule="auto"/>
        <w:rPr>
          <w:rFonts w:ascii="Noto Sans" w:eastAsia="Times New Roman" w:hAnsi="Noto Sans" w:cs="Noto Sans"/>
          <w:sz w:val="24"/>
          <w:szCs w:val="24"/>
          <w:lang w:eastAsia="es-MX"/>
        </w:rPr>
      </w:pPr>
      <w:r w:rsidRPr="00AA4D29">
        <w:rPr>
          <w:rFonts w:ascii="Noto Sans" w:eastAsia="Times New Roman" w:hAnsi="Noto Sans" w:cs="Noto Sans"/>
          <w:sz w:val="24"/>
          <w:szCs w:val="24"/>
          <w:lang w:eastAsia="es-MX"/>
        </w:rPr>
        <w:t xml:space="preserve">Conste por el presente documento el </w:t>
      </w:r>
      <w:r w:rsidRPr="00AA4D29">
        <w:rPr>
          <w:rFonts w:ascii="Noto Sans" w:eastAsia="Times New Roman" w:hAnsi="Noto Sans" w:cs="Noto Sans"/>
          <w:b/>
          <w:bCs/>
          <w:sz w:val="24"/>
          <w:szCs w:val="24"/>
          <w:lang w:eastAsia="es-MX"/>
        </w:rPr>
        <w:t>Contrato de Arrendamiento de Vehículo</w:t>
      </w:r>
      <w:r w:rsidRPr="00AA4D29">
        <w:rPr>
          <w:rFonts w:ascii="Noto Sans" w:eastAsia="Times New Roman" w:hAnsi="Noto Sans" w:cs="Noto Sans"/>
          <w:sz w:val="24"/>
          <w:szCs w:val="24"/>
          <w:lang w:eastAsia="es-MX"/>
        </w:rPr>
        <w:t xml:space="preserve"> que celebran, por una parte, </w:t>
      </w:r>
      <w:r w:rsidRPr="00AA4D29">
        <w:rPr>
          <w:rFonts w:ascii="Noto Sans" w:eastAsia="Times New Roman" w:hAnsi="Noto Sans" w:cs="Noto Sans"/>
          <w:b/>
          <w:bCs/>
          <w:sz w:val="24"/>
          <w:szCs w:val="24"/>
          <w:lang w:eastAsia="es-MX"/>
        </w:rPr>
        <w:t>[Nombre del Propietario/Arrendador]</w:t>
      </w:r>
      <w:r w:rsidRPr="00AA4D29">
        <w:rPr>
          <w:rFonts w:ascii="Noto Sans" w:eastAsia="Times New Roman" w:hAnsi="Noto Sans" w:cs="Noto Sans"/>
          <w:sz w:val="24"/>
          <w:szCs w:val="24"/>
          <w:lang w:eastAsia="es-MX"/>
        </w:rPr>
        <w:t xml:space="preserve">, a quien en lo sucesivo se le denominará como </w:t>
      </w:r>
      <w:r w:rsidRPr="00AA4D29">
        <w:rPr>
          <w:rFonts w:ascii="Noto Sans" w:eastAsia="Times New Roman" w:hAnsi="Noto Sans" w:cs="Noto Sans"/>
          <w:b/>
          <w:bCs/>
          <w:sz w:val="24"/>
          <w:szCs w:val="24"/>
          <w:lang w:eastAsia="es-MX"/>
        </w:rPr>
        <w:t>EL ARRENDADOR</w:t>
      </w:r>
      <w:r w:rsidRPr="00AA4D29">
        <w:rPr>
          <w:rFonts w:ascii="Noto Sans" w:eastAsia="Times New Roman" w:hAnsi="Noto Sans" w:cs="Noto Sans"/>
          <w:sz w:val="24"/>
          <w:szCs w:val="24"/>
          <w:lang w:eastAsia="es-MX"/>
        </w:rPr>
        <w:t xml:space="preserve">; y por la otra parte, </w:t>
      </w:r>
      <w:r w:rsidRPr="00AA4D29">
        <w:rPr>
          <w:rFonts w:ascii="Noto Sans" w:eastAsia="Times New Roman" w:hAnsi="Noto Sans" w:cs="Noto Sans"/>
          <w:b/>
          <w:bCs/>
          <w:sz w:val="24"/>
          <w:szCs w:val="24"/>
          <w:lang w:eastAsia="es-MX"/>
        </w:rPr>
        <w:t>[Nombre del Conductor/Arrendatario]</w:t>
      </w:r>
      <w:r w:rsidRPr="00AA4D29">
        <w:rPr>
          <w:rFonts w:ascii="Noto Sans" w:eastAsia="Times New Roman" w:hAnsi="Noto Sans" w:cs="Noto Sans"/>
          <w:sz w:val="24"/>
          <w:szCs w:val="24"/>
          <w:lang w:eastAsia="es-MX"/>
        </w:rPr>
        <w:t xml:space="preserve">, a quien en lo sucesivo se le denominará como </w:t>
      </w:r>
      <w:r w:rsidRPr="00AA4D29">
        <w:rPr>
          <w:rFonts w:ascii="Noto Sans" w:eastAsia="Times New Roman" w:hAnsi="Noto Sans" w:cs="Noto Sans"/>
          <w:b/>
          <w:bCs/>
          <w:sz w:val="24"/>
          <w:szCs w:val="24"/>
          <w:lang w:eastAsia="es-MX"/>
        </w:rPr>
        <w:t>EL ARRENDATARIO</w:t>
      </w:r>
      <w:r w:rsidRPr="00AA4D29">
        <w:rPr>
          <w:rFonts w:ascii="Noto Sans" w:eastAsia="Times New Roman" w:hAnsi="Noto Sans" w:cs="Noto Sans"/>
          <w:sz w:val="24"/>
          <w:szCs w:val="24"/>
          <w:lang w:eastAsia="es-MX"/>
        </w:rPr>
        <w:t>; al tenor de las siguientes declaraciones y cláusulas:</w:t>
      </w:r>
    </w:p>
    <w:p w14:paraId="2D8C0FE6" w14:textId="77777777" w:rsidR="00AA4D29" w:rsidRPr="00AA4D29" w:rsidRDefault="00AA4D29" w:rsidP="00AA4D29">
      <w:pPr>
        <w:spacing w:before="100" w:beforeAutospacing="1" w:after="100" w:afterAutospacing="1" w:line="240" w:lineRule="auto"/>
        <w:outlineLvl w:val="1"/>
        <w:rPr>
          <w:rFonts w:ascii="Noto Sans" w:eastAsia="Times New Roman" w:hAnsi="Noto Sans" w:cs="Noto Sans"/>
          <w:b/>
          <w:bCs/>
          <w:sz w:val="24"/>
          <w:szCs w:val="24"/>
          <w:lang w:eastAsia="es-MX"/>
        </w:rPr>
      </w:pPr>
      <w:r w:rsidRPr="00AA4D29">
        <w:rPr>
          <w:rFonts w:ascii="Noto Sans" w:eastAsia="Times New Roman" w:hAnsi="Noto Sans" w:cs="Noto Sans"/>
          <w:b/>
          <w:bCs/>
          <w:sz w:val="24"/>
          <w:szCs w:val="24"/>
          <w:lang w:eastAsia="es-MX"/>
        </w:rPr>
        <w:t>DECLARACIONES</w:t>
      </w:r>
    </w:p>
    <w:p w14:paraId="714AC3DE" w14:textId="77777777" w:rsidR="00AA4D29" w:rsidRPr="00AA4D29" w:rsidRDefault="00AA4D29" w:rsidP="00AA4D29">
      <w:pPr>
        <w:spacing w:before="100" w:beforeAutospacing="1" w:after="100" w:afterAutospacing="1" w:line="240" w:lineRule="auto"/>
        <w:rPr>
          <w:rFonts w:ascii="Noto Sans" w:eastAsia="Times New Roman" w:hAnsi="Noto Sans" w:cs="Noto Sans"/>
          <w:sz w:val="24"/>
          <w:szCs w:val="24"/>
          <w:lang w:eastAsia="es-MX"/>
        </w:rPr>
      </w:pPr>
      <w:r w:rsidRPr="00AA4D29">
        <w:rPr>
          <w:rFonts w:ascii="Noto Sans" w:eastAsia="Times New Roman" w:hAnsi="Noto Sans" w:cs="Noto Sans"/>
          <w:sz w:val="24"/>
          <w:szCs w:val="24"/>
          <w:lang w:eastAsia="es-MX"/>
        </w:rPr>
        <w:t xml:space="preserve">I.- </w:t>
      </w:r>
      <w:r w:rsidRPr="00AA4D29">
        <w:rPr>
          <w:rFonts w:ascii="Noto Sans" w:eastAsia="Times New Roman" w:hAnsi="Noto Sans" w:cs="Noto Sans"/>
          <w:b/>
          <w:bCs/>
          <w:sz w:val="24"/>
          <w:szCs w:val="24"/>
          <w:lang w:eastAsia="es-MX"/>
        </w:rPr>
        <w:t>EL ARRENDADOR</w:t>
      </w:r>
      <w:r w:rsidRPr="00AA4D29">
        <w:rPr>
          <w:rFonts w:ascii="Noto Sans" w:eastAsia="Times New Roman" w:hAnsi="Noto Sans" w:cs="Noto Sans"/>
          <w:sz w:val="24"/>
          <w:szCs w:val="24"/>
          <w:lang w:eastAsia="es-MX"/>
        </w:rPr>
        <w:t xml:space="preserve"> declara ser propietario legítimo del vehículo marca </w:t>
      </w:r>
      <w:r w:rsidRPr="00AA4D29">
        <w:rPr>
          <w:rFonts w:ascii="Noto Sans" w:eastAsia="Times New Roman" w:hAnsi="Noto Sans" w:cs="Noto Sans"/>
          <w:b/>
          <w:bCs/>
          <w:sz w:val="24"/>
          <w:szCs w:val="24"/>
          <w:lang w:eastAsia="es-MX"/>
        </w:rPr>
        <w:t>[Marca]</w:t>
      </w:r>
      <w:r w:rsidRPr="00AA4D29">
        <w:rPr>
          <w:rFonts w:ascii="Noto Sans" w:eastAsia="Times New Roman" w:hAnsi="Noto Sans" w:cs="Noto Sans"/>
          <w:sz w:val="24"/>
          <w:szCs w:val="24"/>
          <w:lang w:eastAsia="es-MX"/>
        </w:rPr>
        <w:t xml:space="preserve">, tipo </w:t>
      </w:r>
      <w:r w:rsidRPr="00AA4D29">
        <w:rPr>
          <w:rFonts w:ascii="Noto Sans" w:eastAsia="Times New Roman" w:hAnsi="Noto Sans" w:cs="Noto Sans"/>
          <w:b/>
          <w:bCs/>
          <w:sz w:val="24"/>
          <w:szCs w:val="24"/>
          <w:lang w:eastAsia="es-MX"/>
        </w:rPr>
        <w:t>[Modelo]</w:t>
      </w:r>
      <w:r w:rsidRPr="00AA4D29">
        <w:rPr>
          <w:rFonts w:ascii="Noto Sans" w:eastAsia="Times New Roman" w:hAnsi="Noto Sans" w:cs="Noto Sans"/>
          <w:sz w:val="24"/>
          <w:szCs w:val="24"/>
          <w:lang w:eastAsia="es-MX"/>
        </w:rPr>
        <w:t xml:space="preserve">, año </w:t>
      </w:r>
      <w:r w:rsidRPr="00AA4D29">
        <w:rPr>
          <w:rFonts w:ascii="Noto Sans" w:eastAsia="Times New Roman" w:hAnsi="Noto Sans" w:cs="Noto Sans"/>
          <w:b/>
          <w:bCs/>
          <w:sz w:val="24"/>
          <w:szCs w:val="24"/>
          <w:lang w:eastAsia="es-MX"/>
        </w:rPr>
        <w:t>[Año]</w:t>
      </w:r>
      <w:r w:rsidRPr="00AA4D29">
        <w:rPr>
          <w:rFonts w:ascii="Noto Sans" w:eastAsia="Times New Roman" w:hAnsi="Noto Sans" w:cs="Noto Sans"/>
          <w:sz w:val="24"/>
          <w:szCs w:val="24"/>
          <w:lang w:eastAsia="es-MX"/>
        </w:rPr>
        <w:t xml:space="preserve">, con placas de circulación </w:t>
      </w:r>
      <w:r w:rsidRPr="00AA4D29">
        <w:rPr>
          <w:rFonts w:ascii="Noto Sans" w:eastAsia="Times New Roman" w:hAnsi="Noto Sans" w:cs="Noto Sans"/>
          <w:b/>
          <w:bCs/>
          <w:sz w:val="24"/>
          <w:szCs w:val="24"/>
          <w:lang w:eastAsia="es-MX"/>
        </w:rPr>
        <w:t>[Placas]</w:t>
      </w:r>
      <w:r w:rsidRPr="00AA4D29">
        <w:rPr>
          <w:rFonts w:ascii="Noto Sans" w:eastAsia="Times New Roman" w:hAnsi="Noto Sans" w:cs="Noto Sans"/>
          <w:sz w:val="24"/>
          <w:szCs w:val="24"/>
          <w:lang w:eastAsia="es-MX"/>
        </w:rPr>
        <w:t xml:space="preserve"> y número de serie </w:t>
      </w:r>
      <w:r w:rsidRPr="00AA4D29">
        <w:rPr>
          <w:rFonts w:ascii="Noto Sans" w:eastAsia="Times New Roman" w:hAnsi="Noto Sans" w:cs="Noto Sans"/>
          <w:b/>
          <w:bCs/>
          <w:sz w:val="24"/>
          <w:szCs w:val="24"/>
          <w:lang w:eastAsia="es-MX"/>
        </w:rPr>
        <w:t>[Número de Serie]</w:t>
      </w:r>
      <w:r w:rsidRPr="00AA4D29">
        <w:rPr>
          <w:rFonts w:ascii="Noto Sans" w:eastAsia="Times New Roman" w:hAnsi="Noto Sans" w:cs="Noto Sans"/>
          <w:sz w:val="24"/>
          <w:szCs w:val="24"/>
          <w:lang w:eastAsia="es-MX"/>
        </w:rPr>
        <w:t xml:space="preserve">. II.- </w:t>
      </w:r>
      <w:r w:rsidRPr="00AA4D29">
        <w:rPr>
          <w:rFonts w:ascii="Noto Sans" w:eastAsia="Times New Roman" w:hAnsi="Noto Sans" w:cs="Noto Sans"/>
          <w:b/>
          <w:bCs/>
          <w:sz w:val="24"/>
          <w:szCs w:val="24"/>
          <w:lang w:eastAsia="es-MX"/>
        </w:rPr>
        <w:t>EL ARRENDATARIO</w:t>
      </w:r>
      <w:r w:rsidRPr="00AA4D29">
        <w:rPr>
          <w:rFonts w:ascii="Noto Sans" w:eastAsia="Times New Roman" w:hAnsi="Noto Sans" w:cs="Noto Sans"/>
          <w:sz w:val="24"/>
          <w:szCs w:val="24"/>
          <w:lang w:eastAsia="es-MX"/>
        </w:rPr>
        <w:t xml:space="preserve"> declara contar con la capacidad legal, licencia de conducir vigente tipo </w:t>
      </w:r>
      <w:r w:rsidRPr="00AA4D29">
        <w:rPr>
          <w:rFonts w:ascii="Noto Sans" w:eastAsia="Times New Roman" w:hAnsi="Noto Sans" w:cs="Noto Sans"/>
          <w:b/>
          <w:bCs/>
          <w:sz w:val="24"/>
          <w:szCs w:val="24"/>
          <w:lang w:eastAsia="es-MX"/>
        </w:rPr>
        <w:t>[Tipo de Licencia]</w:t>
      </w:r>
      <w:r w:rsidRPr="00AA4D29">
        <w:rPr>
          <w:rFonts w:ascii="Noto Sans" w:eastAsia="Times New Roman" w:hAnsi="Noto Sans" w:cs="Noto Sans"/>
          <w:sz w:val="24"/>
          <w:szCs w:val="24"/>
          <w:lang w:eastAsia="es-MX"/>
        </w:rPr>
        <w:t xml:space="preserve"> y una cuenta activa, verificada y sin bloqueos como conductor en la plataforma digital </w:t>
      </w:r>
      <w:r w:rsidRPr="00AA4D29">
        <w:rPr>
          <w:rFonts w:ascii="Noto Sans" w:eastAsia="Times New Roman" w:hAnsi="Noto Sans" w:cs="Noto Sans"/>
          <w:b/>
          <w:bCs/>
          <w:sz w:val="24"/>
          <w:szCs w:val="24"/>
          <w:lang w:eastAsia="es-MX"/>
        </w:rPr>
        <w:t>DiDi Conductor</w:t>
      </w:r>
      <w:r w:rsidRPr="00AA4D29">
        <w:rPr>
          <w:rFonts w:ascii="Noto Sans" w:eastAsia="Times New Roman" w:hAnsi="Noto Sans" w:cs="Noto Sans"/>
          <w:sz w:val="24"/>
          <w:szCs w:val="24"/>
          <w:lang w:eastAsia="es-MX"/>
        </w:rPr>
        <w:t>.</w:t>
      </w:r>
    </w:p>
    <w:p w14:paraId="5C490944" w14:textId="77777777" w:rsidR="00AA4D29" w:rsidRPr="00AA4D29" w:rsidRDefault="00AA4D29" w:rsidP="00AA4D29">
      <w:pPr>
        <w:spacing w:before="100" w:beforeAutospacing="1" w:after="100" w:afterAutospacing="1" w:line="240" w:lineRule="auto"/>
        <w:outlineLvl w:val="1"/>
        <w:rPr>
          <w:rFonts w:ascii="Noto Sans" w:eastAsia="Times New Roman" w:hAnsi="Noto Sans" w:cs="Noto Sans"/>
          <w:b/>
          <w:bCs/>
          <w:sz w:val="24"/>
          <w:szCs w:val="24"/>
          <w:lang w:eastAsia="es-MX"/>
        </w:rPr>
      </w:pPr>
      <w:r w:rsidRPr="00AA4D29">
        <w:rPr>
          <w:rFonts w:ascii="Noto Sans" w:eastAsia="Times New Roman" w:hAnsi="Noto Sans" w:cs="Noto Sans"/>
          <w:b/>
          <w:bCs/>
          <w:sz w:val="24"/>
          <w:szCs w:val="24"/>
          <w:lang w:eastAsia="es-MX"/>
        </w:rPr>
        <w:t>CLÁUSULAS</w:t>
      </w:r>
    </w:p>
    <w:p w14:paraId="78F56C03" w14:textId="77777777" w:rsidR="00AA4D29" w:rsidRPr="00AA4D29" w:rsidRDefault="00AA4D29" w:rsidP="00AA4D29">
      <w:pPr>
        <w:spacing w:before="100" w:beforeAutospacing="1" w:after="100" w:afterAutospacing="1" w:line="240" w:lineRule="auto"/>
        <w:outlineLvl w:val="2"/>
        <w:rPr>
          <w:rFonts w:ascii="Noto Sans" w:eastAsia="Times New Roman" w:hAnsi="Noto Sans" w:cs="Noto Sans"/>
          <w:b/>
          <w:bCs/>
          <w:sz w:val="24"/>
          <w:szCs w:val="24"/>
          <w:lang w:eastAsia="es-MX"/>
        </w:rPr>
      </w:pPr>
      <w:r w:rsidRPr="00AA4D29">
        <w:rPr>
          <w:rFonts w:ascii="Noto Sans" w:eastAsia="Times New Roman" w:hAnsi="Noto Sans" w:cs="Noto Sans"/>
          <w:b/>
          <w:bCs/>
          <w:sz w:val="24"/>
          <w:szCs w:val="24"/>
          <w:lang w:eastAsia="es-MX"/>
        </w:rPr>
        <w:t>PRIMERA: OBJETO DEL CONTRATO</w:t>
      </w:r>
    </w:p>
    <w:p w14:paraId="7A3DA805" w14:textId="77777777" w:rsidR="00AA4D29" w:rsidRPr="00AA4D29" w:rsidRDefault="00AA4D29" w:rsidP="00AA4D29">
      <w:pPr>
        <w:spacing w:before="100" w:beforeAutospacing="1" w:after="100" w:afterAutospacing="1" w:line="240" w:lineRule="auto"/>
        <w:rPr>
          <w:rFonts w:ascii="Noto Sans" w:eastAsia="Times New Roman" w:hAnsi="Noto Sans" w:cs="Noto Sans"/>
          <w:sz w:val="24"/>
          <w:szCs w:val="24"/>
          <w:lang w:eastAsia="es-MX"/>
        </w:rPr>
      </w:pPr>
      <w:r w:rsidRPr="00AA4D29">
        <w:rPr>
          <w:rFonts w:ascii="Noto Sans" w:eastAsia="Times New Roman" w:hAnsi="Noto Sans" w:cs="Noto Sans"/>
          <w:b/>
          <w:bCs/>
          <w:sz w:val="24"/>
          <w:szCs w:val="24"/>
          <w:lang w:eastAsia="es-MX"/>
        </w:rPr>
        <w:t>EL ARRENDADOR</w:t>
      </w:r>
      <w:r w:rsidRPr="00AA4D29">
        <w:rPr>
          <w:rFonts w:ascii="Noto Sans" w:eastAsia="Times New Roman" w:hAnsi="Noto Sans" w:cs="Noto Sans"/>
          <w:sz w:val="24"/>
          <w:szCs w:val="24"/>
          <w:lang w:eastAsia="es-MX"/>
        </w:rPr>
        <w:t xml:space="preserve"> otorga en arrendamiento el uso y goce temporal del vehículo descrito en las declaraciones de este documento a </w:t>
      </w:r>
      <w:r w:rsidRPr="00AA4D29">
        <w:rPr>
          <w:rFonts w:ascii="Noto Sans" w:eastAsia="Times New Roman" w:hAnsi="Noto Sans" w:cs="Noto Sans"/>
          <w:b/>
          <w:bCs/>
          <w:sz w:val="24"/>
          <w:szCs w:val="24"/>
          <w:lang w:eastAsia="es-MX"/>
        </w:rPr>
        <w:t>EL ARRENDATARIO</w:t>
      </w:r>
      <w:r w:rsidRPr="00AA4D29">
        <w:rPr>
          <w:rFonts w:ascii="Noto Sans" w:eastAsia="Times New Roman" w:hAnsi="Noto Sans" w:cs="Noto Sans"/>
          <w:sz w:val="24"/>
          <w:szCs w:val="24"/>
          <w:lang w:eastAsia="es-MX"/>
        </w:rPr>
        <w:t xml:space="preserve">, con el propósito exclusivo de ser operado dentro de la plataforma tecnológica de transporte privado </w:t>
      </w:r>
      <w:r w:rsidRPr="00AA4D29">
        <w:rPr>
          <w:rFonts w:ascii="Noto Sans" w:eastAsia="Times New Roman" w:hAnsi="Noto Sans" w:cs="Noto Sans"/>
          <w:b/>
          <w:bCs/>
          <w:sz w:val="24"/>
          <w:szCs w:val="24"/>
          <w:lang w:eastAsia="es-MX"/>
        </w:rPr>
        <w:t>DiDi</w:t>
      </w:r>
      <w:r w:rsidRPr="00AA4D29">
        <w:rPr>
          <w:rFonts w:ascii="Noto Sans" w:eastAsia="Times New Roman" w:hAnsi="Noto Sans" w:cs="Noto Sans"/>
          <w:sz w:val="24"/>
          <w:szCs w:val="24"/>
          <w:lang w:eastAsia="es-MX"/>
        </w:rPr>
        <w:t xml:space="preserve"> y sus modalidades autorizadas por la regulación local.</w:t>
      </w:r>
    </w:p>
    <w:p w14:paraId="2A63CE9D" w14:textId="77777777" w:rsidR="00AA4D29" w:rsidRPr="00AA4D29" w:rsidRDefault="00AA4D29" w:rsidP="00AA4D29">
      <w:pPr>
        <w:spacing w:before="100" w:beforeAutospacing="1" w:after="100" w:afterAutospacing="1" w:line="240" w:lineRule="auto"/>
        <w:outlineLvl w:val="2"/>
        <w:rPr>
          <w:rFonts w:ascii="Noto Sans" w:eastAsia="Times New Roman" w:hAnsi="Noto Sans" w:cs="Noto Sans"/>
          <w:b/>
          <w:bCs/>
          <w:sz w:val="24"/>
          <w:szCs w:val="24"/>
          <w:lang w:eastAsia="es-MX"/>
        </w:rPr>
      </w:pPr>
      <w:r w:rsidRPr="00AA4D29">
        <w:rPr>
          <w:rFonts w:ascii="Noto Sans" w:eastAsia="Times New Roman" w:hAnsi="Noto Sans" w:cs="Noto Sans"/>
          <w:b/>
          <w:bCs/>
          <w:sz w:val="24"/>
          <w:szCs w:val="24"/>
          <w:lang w:eastAsia="es-MX"/>
        </w:rPr>
        <w:t>SEGUNDA: ESQUEMA DE PAGO Y CONCILIACIÓN DE BILLETERA DIGITAL</w:t>
      </w:r>
    </w:p>
    <w:p w14:paraId="12D6F891" w14:textId="77777777" w:rsidR="00B42A8E" w:rsidRDefault="00AA4D29" w:rsidP="00AA4D29">
      <w:pPr>
        <w:spacing w:before="100" w:beforeAutospacing="1" w:after="100" w:afterAutospacing="1" w:line="240" w:lineRule="auto"/>
        <w:rPr>
          <w:rFonts w:ascii="Noto Sans" w:eastAsia="Times New Roman" w:hAnsi="Noto Sans" w:cs="Noto Sans"/>
          <w:sz w:val="24"/>
          <w:szCs w:val="24"/>
          <w:lang w:eastAsia="es-MX"/>
        </w:rPr>
      </w:pPr>
      <w:r w:rsidRPr="00AA4D29">
        <w:rPr>
          <w:rFonts w:ascii="Noto Sans" w:eastAsia="Times New Roman" w:hAnsi="Noto Sans" w:cs="Noto Sans"/>
          <w:sz w:val="24"/>
          <w:szCs w:val="24"/>
          <w:lang w:eastAsia="es-MX"/>
        </w:rPr>
        <w:t xml:space="preserve">Ambas partes acuerdan que la contraprestación por el arrendamiento del vehículo será bajo el esquema de </w:t>
      </w:r>
      <w:r w:rsidRPr="00AA4D29">
        <w:rPr>
          <w:rFonts w:ascii="Noto Sans" w:eastAsia="Times New Roman" w:hAnsi="Noto Sans" w:cs="Noto Sans"/>
          <w:b/>
          <w:bCs/>
          <w:sz w:val="24"/>
          <w:szCs w:val="24"/>
          <w:lang w:eastAsia="es-MX"/>
        </w:rPr>
        <w:t>[Renta Fija Semanal de $ X,XXX.MXN / o Esquema por Porcentaje del XX%]</w:t>
      </w:r>
      <w:r w:rsidRPr="00AA4D29">
        <w:rPr>
          <w:rFonts w:ascii="Noto Sans" w:eastAsia="Times New Roman" w:hAnsi="Noto Sans" w:cs="Noto Sans"/>
          <w:sz w:val="24"/>
          <w:szCs w:val="24"/>
          <w:lang w:eastAsia="es-MX"/>
        </w:rPr>
        <w:t xml:space="preserve">. Debido a que la plataforma </w:t>
      </w:r>
      <w:r w:rsidRPr="00AA4D29">
        <w:rPr>
          <w:rFonts w:ascii="Noto Sans" w:eastAsia="Times New Roman" w:hAnsi="Noto Sans" w:cs="Noto Sans"/>
          <w:b/>
          <w:bCs/>
          <w:sz w:val="24"/>
          <w:szCs w:val="24"/>
          <w:lang w:eastAsia="es-MX"/>
        </w:rPr>
        <w:t>DiDi</w:t>
      </w:r>
      <w:r w:rsidRPr="00AA4D29">
        <w:rPr>
          <w:rFonts w:ascii="Noto Sans" w:eastAsia="Times New Roman" w:hAnsi="Noto Sans" w:cs="Noto Sans"/>
          <w:sz w:val="24"/>
          <w:szCs w:val="24"/>
          <w:lang w:eastAsia="es-MX"/>
        </w:rPr>
        <w:t xml:space="preserve"> retiene los pagos con tarjeta en la billetera digital del conductor y este recibe el efectivo directamente de los usuarios, la conciliación de saldos y el pago de la </w:t>
      </w:r>
    </w:p>
    <w:p w14:paraId="51FA2E2F" w14:textId="5C0A8D58" w:rsidR="00AA4D29" w:rsidRDefault="00AA4D29" w:rsidP="00AA4D29">
      <w:pPr>
        <w:spacing w:before="100" w:beforeAutospacing="1" w:after="100" w:afterAutospacing="1" w:line="240" w:lineRule="auto"/>
        <w:rPr>
          <w:rFonts w:ascii="Noto Sans" w:eastAsia="Times New Roman" w:hAnsi="Noto Sans" w:cs="Noto Sans"/>
          <w:sz w:val="24"/>
          <w:szCs w:val="24"/>
          <w:lang w:eastAsia="es-MX"/>
        </w:rPr>
      </w:pPr>
      <w:r w:rsidRPr="00AA4D29">
        <w:rPr>
          <w:rFonts w:ascii="Noto Sans" w:eastAsia="Times New Roman" w:hAnsi="Noto Sans" w:cs="Noto Sans"/>
          <w:sz w:val="24"/>
          <w:szCs w:val="24"/>
          <w:lang w:eastAsia="es-MX"/>
        </w:rPr>
        <w:lastRenderedPageBreak/>
        <w:t xml:space="preserve">renta se realizará de manera mandataría los días </w:t>
      </w:r>
      <w:r w:rsidRPr="00AA4D29">
        <w:rPr>
          <w:rFonts w:ascii="Noto Sans" w:eastAsia="Times New Roman" w:hAnsi="Noto Sans" w:cs="Noto Sans"/>
          <w:b/>
          <w:bCs/>
          <w:sz w:val="24"/>
          <w:szCs w:val="24"/>
          <w:lang w:eastAsia="es-MX"/>
        </w:rPr>
        <w:t>[ej. Lunes]</w:t>
      </w:r>
      <w:r w:rsidRPr="00AA4D29">
        <w:rPr>
          <w:rFonts w:ascii="Noto Sans" w:eastAsia="Times New Roman" w:hAnsi="Noto Sans" w:cs="Noto Sans"/>
          <w:sz w:val="24"/>
          <w:szCs w:val="24"/>
          <w:lang w:eastAsia="es-MX"/>
        </w:rPr>
        <w:t xml:space="preserve"> de cada semana, tomando como base el resumen de ganancias de la app.</w:t>
      </w:r>
    </w:p>
    <w:p w14:paraId="64706BE1" w14:textId="77777777" w:rsidR="00206BBD" w:rsidRDefault="00206BBD" w:rsidP="00AA4D29">
      <w:pPr>
        <w:spacing w:before="100" w:beforeAutospacing="1" w:after="100" w:afterAutospacing="1" w:line="240" w:lineRule="auto"/>
        <w:outlineLvl w:val="2"/>
        <w:rPr>
          <w:rFonts w:ascii="Noto Sans" w:eastAsia="Times New Roman" w:hAnsi="Noto Sans" w:cs="Noto Sans"/>
          <w:b/>
          <w:bCs/>
          <w:sz w:val="24"/>
          <w:szCs w:val="24"/>
          <w:lang w:eastAsia="es-MX"/>
        </w:rPr>
      </w:pPr>
    </w:p>
    <w:p w14:paraId="4705076F" w14:textId="0D67DC05" w:rsidR="00AA4D29" w:rsidRPr="00AA4D29" w:rsidRDefault="00AA4D29" w:rsidP="00AA4D29">
      <w:pPr>
        <w:spacing w:before="100" w:beforeAutospacing="1" w:after="100" w:afterAutospacing="1" w:line="240" w:lineRule="auto"/>
        <w:outlineLvl w:val="2"/>
        <w:rPr>
          <w:rFonts w:ascii="Noto Sans" w:eastAsia="Times New Roman" w:hAnsi="Noto Sans" w:cs="Noto Sans"/>
          <w:b/>
          <w:bCs/>
          <w:sz w:val="24"/>
          <w:szCs w:val="24"/>
          <w:lang w:eastAsia="es-MX"/>
        </w:rPr>
      </w:pPr>
      <w:r w:rsidRPr="00AA4D29">
        <w:rPr>
          <w:rFonts w:ascii="Noto Sans" w:eastAsia="Times New Roman" w:hAnsi="Noto Sans" w:cs="Noto Sans"/>
          <w:b/>
          <w:bCs/>
          <w:sz w:val="24"/>
          <w:szCs w:val="24"/>
          <w:lang w:eastAsia="es-MX"/>
        </w:rPr>
        <w:t>TERCERA: RESPONSABILIDAD DE RECAUDACIÓN EN EFECTIVO Y TARJETA</w:t>
      </w:r>
    </w:p>
    <w:p w14:paraId="26FAF675" w14:textId="77777777" w:rsidR="00AA4D29" w:rsidRPr="00AA4D29" w:rsidRDefault="00AA4D29" w:rsidP="00AA4D29">
      <w:pPr>
        <w:spacing w:before="100" w:beforeAutospacing="1" w:after="100" w:afterAutospacing="1" w:line="240" w:lineRule="auto"/>
        <w:rPr>
          <w:rFonts w:ascii="Noto Sans" w:eastAsia="Times New Roman" w:hAnsi="Noto Sans" w:cs="Noto Sans"/>
          <w:sz w:val="24"/>
          <w:szCs w:val="24"/>
          <w:lang w:eastAsia="es-MX"/>
        </w:rPr>
      </w:pPr>
      <w:r w:rsidRPr="00AA4D29">
        <w:rPr>
          <w:rFonts w:ascii="Noto Sans" w:eastAsia="Times New Roman" w:hAnsi="Noto Sans" w:cs="Noto Sans"/>
          <w:b/>
          <w:bCs/>
          <w:sz w:val="24"/>
          <w:szCs w:val="24"/>
          <w:lang w:eastAsia="es-MX"/>
        </w:rPr>
        <w:t>EL ARRENDATARIO</w:t>
      </w:r>
      <w:r w:rsidRPr="00AA4D29">
        <w:rPr>
          <w:rFonts w:ascii="Noto Sans" w:eastAsia="Times New Roman" w:hAnsi="Noto Sans" w:cs="Noto Sans"/>
          <w:sz w:val="24"/>
          <w:szCs w:val="24"/>
          <w:lang w:eastAsia="es-MX"/>
        </w:rPr>
        <w:t xml:space="preserve"> acepta la total responsabilidad de la administración del flujo de efectivo cobrado en los viajes de DiDi. Los saldos negativos en la aplicación derivados de un exceso de viajes en efectivo cobrados por el conductor deberán ser liquidados inmediatamente por </w:t>
      </w:r>
      <w:r w:rsidRPr="00AA4D29">
        <w:rPr>
          <w:rFonts w:ascii="Noto Sans" w:eastAsia="Times New Roman" w:hAnsi="Noto Sans" w:cs="Noto Sans"/>
          <w:b/>
          <w:bCs/>
          <w:sz w:val="24"/>
          <w:szCs w:val="24"/>
          <w:lang w:eastAsia="es-MX"/>
        </w:rPr>
        <w:t>EL ARRENDATARIO</w:t>
      </w:r>
      <w:r w:rsidRPr="00AA4D29">
        <w:rPr>
          <w:rFonts w:ascii="Noto Sans" w:eastAsia="Times New Roman" w:hAnsi="Noto Sans" w:cs="Noto Sans"/>
          <w:sz w:val="24"/>
          <w:szCs w:val="24"/>
          <w:lang w:eastAsia="es-MX"/>
        </w:rPr>
        <w:t xml:space="preserve"> mediante recargas en las tiendas de conveniencia autorizadas por la app para evitar la suspensión de la cuenta de trabajo.</w:t>
      </w:r>
    </w:p>
    <w:p w14:paraId="04CDA4C6" w14:textId="77777777" w:rsidR="00AA4D29" w:rsidRPr="00AA4D29" w:rsidRDefault="00AA4D29" w:rsidP="00AA4D29">
      <w:pPr>
        <w:spacing w:before="100" w:beforeAutospacing="1" w:after="100" w:afterAutospacing="1" w:line="240" w:lineRule="auto"/>
        <w:outlineLvl w:val="2"/>
        <w:rPr>
          <w:rFonts w:ascii="Noto Sans" w:eastAsia="Times New Roman" w:hAnsi="Noto Sans" w:cs="Noto Sans"/>
          <w:b/>
          <w:bCs/>
          <w:sz w:val="24"/>
          <w:szCs w:val="24"/>
          <w:lang w:eastAsia="es-MX"/>
        </w:rPr>
      </w:pPr>
      <w:r w:rsidRPr="00AA4D29">
        <w:rPr>
          <w:rFonts w:ascii="Noto Sans" w:eastAsia="Times New Roman" w:hAnsi="Noto Sans" w:cs="Noto Sans"/>
          <w:b/>
          <w:bCs/>
          <w:sz w:val="24"/>
          <w:szCs w:val="24"/>
          <w:lang w:eastAsia="es-MX"/>
        </w:rPr>
        <w:t>CUARTA: CUIDADO DE LAS MÉTRICAS Y CALIFICACIÓN EN DIDI</w:t>
      </w:r>
    </w:p>
    <w:p w14:paraId="6036F13B" w14:textId="77777777" w:rsidR="00AA4D29" w:rsidRPr="00AA4D29" w:rsidRDefault="00AA4D29" w:rsidP="00AA4D29">
      <w:pPr>
        <w:spacing w:before="100" w:beforeAutospacing="1" w:after="100" w:afterAutospacing="1" w:line="240" w:lineRule="auto"/>
        <w:rPr>
          <w:rFonts w:ascii="Noto Sans" w:eastAsia="Times New Roman" w:hAnsi="Noto Sans" w:cs="Noto Sans"/>
          <w:sz w:val="24"/>
          <w:szCs w:val="24"/>
          <w:lang w:eastAsia="es-MX"/>
        </w:rPr>
      </w:pPr>
      <w:r w:rsidRPr="00AA4D29">
        <w:rPr>
          <w:rFonts w:ascii="Noto Sans" w:eastAsia="Times New Roman" w:hAnsi="Noto Sans" w:cs="Noto Sans"/>
          <w:sz w:val="24"/>
          <w:szCs w:val="24"/>
          <w:lang w:eastAsia="es-MX"/>
        </w:rPr>
        <w:t xml:space="preserve">Para garantizar la continuidad del negocio y evitar la baja del vehículo en el sistema, </w:t>
      </w:r>
      <w:r w:rsidRPr="00AA4D29">
        <w:rPr>
          <w:rFonts w:ascii="Noto Sans" w:eastAsia="Times New Roman" w:hAnsi="Noto Sans" w:cs="Noto Sans"/>
          <w:b/>
          <w:bCs/>
          <w:sz w:val="24"/>
          <w:szCs w:val="24"/>
          <w:lang w:eastAsia="es-MX"/>
        </w:rPr>
        <w:t>EL ARRENDATARIO</w:t>
      </w:r>
      <w:r w:rsidRPr="00AA4D29">
        <w:rPr>
          <w:rFonts w:ascii="Noto Sans" w:eastAsia="Times New Roman" w:hAnsi="Noto Sans" w:cs="Noto Sans"/>
          <w:sz w:val="24"/>
          <w:szCs w:val="24"/>
          <w:lang w:eastAsia="es-MX"/>
        </w:rPr>
        <w:t xml:space="preserve"> se obliga a mantener una calificación mínima de </w:t>
      </w:r>
      <w:r w:rsidRPr="00AA4D29">
        <w:rPr>
          <w:rFonts w:ascii="Noto Sans" w:eastAsia="Times New Roman" w:hAnsi="Noto Sans" w:cs="Noto Sans"/>
          <w:b/>
          <w:bCs/>
          <w:sz w:val="24"/>
          <w:szCs w:val="24"/>
          <w:lang w:eastAsia="es-MX"/>
        </w:rPr>
        <w:t>[ej. 4.8] estrellas</w:t>
      </w:r>
      <w:r w:rsidRPr="00AA4D29">
        <w:rPr>
          <w:rFonts w:ascii="Noto Sans" w:eastAsia="Times New Roman" w:hAnsi="Noto Sans" w:cs="Noto Sans"/>
          <w:sz w:val="24"/>
          <w:szCs w:val="24"/>
          <w:lang w:eastAsia="es-MX"/>
        </w:rPr>
        <w:t xml:space="preserve"> en la aplicación, así como a respetar las tasas de aceptación y viaje finalizado que exige DiDi. Los bloqueos temporales o definitivos de la cuenta del conductor causados por mala conducta, reportes de usuarios o baja tasa de aceptación serán motivo de rescisión inmediata de este contrato sin responsabilidad para </w:t>
      </w:r>
      <w:r w:rsidRPr="00AA4D29">
        <w:rPr>
          <w:rFonts w:ascii="Noto Sans" w:eastAsia="Times New Roman" w:hAnsi="Noto Sans" w:cs="Noto Sans"/>
          <w:b/>
          <w:bCs/>
          <w:sz w:val="24"/>
          <w:szCs w:val="24"/>
          <w:lang w:eastAsia="es-MX"/>
        </w:rPr>
        <w:t>EL ARRENDADOR</w:t>
      </w:r>
      <w:r w:rsidRPr="00AA4D29">
        <w:rPr>
          <w:rFonts w:ascii="Noto Sans" w:eastAsia="Times New Roman" w:hAnsi="Noto Sans" w:cs="Noto Sans"/>
          <w:sz w:val="24"/>
          <w:szCs w:val="24"/>
          <w:lang w:eastAsia="es-MX"/>
        </w:rPr>
        <w:t>.</w:t>
      </w:r>
    </w:p>
    <w:p w14:paraId="36D15234" w14:textId="77777777" w:rsidR="00AA4D29" w:rsidRPr="00AA4D29" w:rsidRDefault="00AA4D29" w:rsidP="00AA4D29">
      <w:pPr>
        <w:spacing w:before="100" w:beforeAutospacing="1" w:after="100" w:afterAutospacing="1" w:line="240" w:lineRule="auto"/>
        <w:outlineLvl w:val="2"/>
        <w:rPr>
          <w:rFonts w:ascii="Noto Sans" w:eastAsia="Times New Roman" w:hAnsi="Noto Sans" w:cs="Noto Sans"/>
          <w:b/>
          <w:bCs/>
          <w:sz w:val="24"/>
          <w:szCs w:val="24"/>
          <w:lang w:eastAsia="es-MX"/>
        </w:rPr>
      </w:pPr>
      <w:r w:rsidRPr="00AA4D29">
        <w:rPr>
          <w:rFonts w:ascii="Noto Sans" w:eastAsia="Times New Roman" w:hAnsi="Noto Sans" w:cs="Noto Sans"/>
          <w:b/>
          <w:bCs/>
          <w:sz w:val="24"/>
          <w:szCs w:val="24"/>
          <w:lang w:eastAsia="es-MX"/>
        </w:rPr>
        <w:t>QUINTA: LÍMITE DE KILOMETRAJE SEMANAL</w:t>
      </w:r>
    </w:p>
    <w:p w14:paraId="174B72B4" w14:textId="77777777" w:rsidR="00AA4D29" w:rsidRPr="00AA4D29" w:rsidRDefault="00AA4D29" w:rsidP="00AA4D29">
      <w:pPr>
        <w:spacing w:before="100" w:beforeAutospacing="1" w:after="100" w:afterAutospacing="1" w:line="240" w:lineRule="auto"/>
        <w:rPr>
          <w:rFonts w:ascii="Noto Sans" w:eastAsia="Times New Roman" w:hAnsi="Noto Sans" w:cs="Noto Sans"/>
          <w:sz w:val="24"/>
          <w:szCs w:val="24"/>
          <w:lang w:eastAsia="es-MX"/>
        </w:rPr>
      </w:pPr>
      <w:r w:rsidRPr="00AA4D29">
        <w:rPr>
          <w:rFonts w:ascii="Noto Sans" w:eastAsia="Times New Roman" w:hAnsi="Noto Sans" w:cs="Noto Sans"/>
          <w:sz w:val="24"/>
          <w:szCs w:val="24"/>
          <w:lang w:eastAsia="es-MX"/>
        </w:rPr>
        <w:t xml:space="preserve">Con el fin de mitigar la depreciación acelerada de la unidad bajo las jornadas de la plataforma, se establece un límite de kilometraje de </w:t>
      </w:r>
      <w:r w:rsidRPr="00AA4D29">
        <w:rPr>
          <w:rFonts w:ascii="Noto Sans" w:eastAsia="Times New Roman" w:hAnsi="Noto Sans" w:cs="Noto Sans"/>
          <w:b/>
          <w:bCs/>
          <w:sz w:val="24"/>
          <w:szCs w:val="24"/>
          <w:lang w:eastAsia="es-MX"/>
        </w:rPr>
        <w:t>[ej. 1,800] kilómetros semanales</w:t>
      </w:r>
      <w:r w:rsidRPr="00AA4D29">
        <w:rPr>
          <w:rFonts w:ascii="Noto Sans" w:eastAsia="Times New Roman" w:hAnsi="Noto Sans" w:cs="Noto Sans"/>
          <w:sz w:val="24"/>
          <w:szCs w:val="24"/>
          <w:lang w:eastAsia="es-MX"/>
        </w:rPr>
        <w:t xml:space="preserve">. Si al momento de la revisión semanal del odómetro el límite ha sido superado, </w:t>
      </w:r>
      <w:r w:rsidRPr="00AA4D29">
        <w:rPr>
          <w:rFonts w:ascii="Noto Sans" w:eastAsia="Times New Roman" w:hAnsi="Noto Sans" w:cs="Noto Sans"/>
          <w:b/>
          <w:bCs/>
          <w:sz w:val="24"/>
          <w:szCs w:val="24"/>
          <w:lang w:eastAsia="es-MX"/>
        </w:rPr>
        <w:t>EL ARRENDATARIO</w:t>
      </w:r>
      <w:r w:rsidRPr="00AA4D29">
        <w:rPr>
          <w:rFonts w:ascii="Noto Sans" w:eastAsia="Times New Roman" w:hAnsi="Noto Sans" w:cs="Noto Sans"/>
          <w:sz w:val="24"/>
          <w:szCs w:val="24"/>
          <w:lang w:eastAsia="es-MX"/>
        </w:rPr>
        <w:t xml:space="preserve"> pagará una penalización de </w:t>
      </w:r>
      <w:r w:rsidRPr="00AA4D29">
        <w:rPr>
          <w:rFonts w:ascii="Noto Sans" w:eastAsia="Times New Roman" w:hAnsi="Noto Sans" w:cs="Noto Sans"/>
          <w:b/>
          <w:bCs/>
          <w:sz w:val="24"/>
          <w:szCs w:val="24"/>
          <w:lang w:eastAsia="es-MX"/>
        </w:rPr>
        <w:t>$ [ej. 1.50] M.N.</w:t>
      </w:r>
      <w:r w:rsidRPr="00AA4D29">
        <w:rPr>
          <w:rFonts w:ascii="Noto Sans" w:eastAsia="Times New Roman" w:hAnsi="Noto Sans" w:cs="Noto Sans"/>
          <w:sz w:val="24"/>
          <w:szCs w:val="24"/>
          <w:lang w:eastAsia="es-MX"/>
        </w:rPr>
        <w:t xml:space="preserve"> por cada kilómetro excedente.</w:t>
      </w:r>
    </w:p>
    <w:p w14:paraId="447C26C0" w14:textId="77777777" w:rsidR="00AA4D29" w:rsidRPr="00AA4D29" w:rsidRDefault="00AA4D29" w:rsidP="00AA4D29">
      <w:pPr>
        <w:spacing w:before="100" w:beforeAutospacing="1" w:after="100" w:afterAutospacing="1" w:line="240" w:lineRule="auto"/>
        <w:outlineLvl w:val="2"/>
        <w:rPr>
          <w:rFonts w:ascii="Noto Sans" w:eastAsia="Times New Roman" w:hAnsi="Noto Sans" w:cs="Noto Sans"/>
          <w:b/>
          <w:bCs/>
          <w:sz w:val="24"/>
          <w:szCs w:val="24"/>
          <w:lang w:eastAsia="es-MX"/>
        </w:rPr>
      </w:pPr>
      <w:r w:rsidRPr="00AA4D29">
        <w:rPr>
          <w:rFonts w:ascii="Noto Sans" w:eastAsia="Times New Roman" w:hAnsi="Noto Sans" w:cs="Noto Sans"/>
          <w:b/>
          <w:bCs/>
          <w:sz w:val="24"/>
          <w:szCs w:val="24"/>
          <w:lang w:eastAsia="es-MX"/>
        </w:rPr>
        <w:t>SEXTA: MANTENIMIENTO PREVENTIVO Y CORRECTIVO DE LA UNIDAD</w:t>
      </w:r>
    </w:p>
    <w:p w14:paraId="69E778E7" w14:textId="77777777" w:rsidR="00AA4D29" w:rsidRDefault="00AA4D29" w:rsidP="00AA4D29">
      <w:pPr>
        <w:spacing w:before="100" w:beforeAutospacing="1" w:after="100" w:afterAutospacing="1" w:line="240" w:lineRule="auto"/>
        <w:rPr>
          <w:rFonts w:ascii="Noto Sans" w:eastAsia="Times New Roman" w:hAnsi="Noto Sans" w:cs="Noto Sans"/>
          <w:sz w:val="24"/>
          <w:szCs w:val="24"/>
          <w:lang w:eastAsia="es-MX"/>
        </w:rPr>
      </w:pPr>
      <w:r w:rsidRPr="00AA4D29">
        <w:rPr>
          <w:rFonts w:ascii="Noto Sans" w:eastAsia="Times New Roman" w:hAnsi="Noto Sans" w:cs="Noto Sans"/>
          <w:sz w:val="24"/>
          <w:szCs w:val="24"/>
          <w:lang w:eastAsia="es-MX"/>
        </w:rPr>
        <w:t xml:space="preserve">El mantenimiento preventivo programado (cambio de aceite, filtros de aire/gasolina y revisión de niveles cada </w:t>
      </w:r>
      <w:r w:rsidRPr="00AA4D29">
        <w:rPr>
          <w:rFonts w:ascii="Noto Sans" w:eastAsia="Times New Roman" w:hAnsi="Noto Sans" w:cs="Noto Sans"/>
          <w:b/>
          <w:bCs/>
          <w:sz w:val="24"/>
          <w:szCs w:val="24"/>
          <w:lang w:eastAsia="es-MX"/>
        </w:rPr>
        <w:t>[ej. 10,000] km</w:t>
      </w:r>
      <w:r w:rsidRPr="00AA4D29">
        <w:rPr>
          <w:rFonts w:ascii="Noto Sans" w:eastAsia="Times New Roman" w:hAnsi="Noto Sans" w:cs="Noto Sans"/>
          <w:sz w:val="24"/>
          <w:szCs w:val="24"/>
          <w:lang w:eastAsia="es-MX"/>
        </w:rPr>
        <w:t xml:space="preserve">) correrá a cargo de </w:t>
      </w:r>
      <w:r w:rsidRPr="00AA4D29">
        <w:rPr>
          <w:rFonts w:ascii="Noto Sans" w:eastAsia="Times New Roman" w:hAnsi="Noto Sans" w:cs="Noto Sans"/>
          <w:b/>
          <w:bCs/>
          <w:sz w:val="24"/>
          <w:szCs w:val="24"/>
          <w:lang w:eastAsia="es-MX"/>
        </w:rPr>
        <w:t>EL ARRENDADOR</w:t>
      </w:r>
      <w:r w:rsidRPr="00AA4D29">
        <w:rPr>
          <w:rFonts w:ascii="Noto Sans" w:eastAsia="Times New Roman" w:hAnsi="Noto Sans" w:cs="Noto Sans"/>
          <w:sz w:val="24"/>
          <w:szCs w:val="24"/>
          <w:lang w:eastAsia="es-MX"/>
        </w:rPr>
        <w:t xml:space="preserve">, quien agendará el taller correspondiente. Por otro lado, los gastos operativos del día a día, tales como la reparación de neumáticos ponchados, daños en rines por baches, bombillas fundidas y el lavado diario de la unidad exigido por los estándares de DiDi, serán cubiertos en su totalidad por </w:t>
      </w:r>
      <w:r w:rsidRPr="00AA4D29">
        <w:rPr>
          <w:rFonts w:ascii="Noto Sans" w:eastAsia="Times New Roman" w:hAnsi="Noto Sans" w:cs="Noto Sans"/>
          <w:b/>
          <w:bCs/>
          <w:sz w:val="24"/>
          <w:szCs w:val="24"/>
          <w:lang w:eastAsia="es-MX"/>
        </w:rPr>
        <w:t>EL ARRENDATARIO</w:t>
      </w:r>
      <w:r w:rsidRPr="00AA4D29">
        <w:rPr>
          <w:rFonts w:ascii="Noto Sans" w:eastAsia="Times New Roman" w:hAnsi="Noto Sans" w:cs="Noto Sans"/>
          <w:sz w:val="24"/>
          <w:szCs w:val="24"/>
          <w:lang w:eastAsia="es-MX"/>
        </w:rPr>
        <w:t>.</w:t>
      </w:r>
    </w:p>
    <w:p w14:paraId="0EC8A62C" w14:textId="77777777" w:rsidR="00AA4D29" w:rsidRPr="00AA4D29" w:rsidRDefault="00AA4D29" w:rsidP="00AA4D29">
      <w:pPr>
        <w:spacing w:before="100" w:beforeAutospacing="1" w:after="100" w:afterAutospacing="1" w:line="240" w:lineRule="auto"/>
        <w:outlineLvl w:val="2"/>
        <w:rPr>
          <w:rFonts w:ascii="Noto Sans" w:eastAsia="Times New Roman" w:hAnsi="Noto Sans" w:cs="Noto Sans"/>
          <w:b/>
          <w:bCs/>
          <w:sz w:val="24"/>
          <w:szCs w:val="24"/>
          <w:lang w:eastAsia="es-MX"/>
        </w:rPr>
      </w:pPr>
      <w:r w:rsidRPr="00AA4D29">
        <w:rPr>
          <w:rFonts w:ascii="Noto Sans" w:eastAsia="Times New Roman" w:hAnsi="Noto Sans" w:cs="Noto Sans"/>
          <w:b/>
          <w:bCs/>
          <w:sz w:val="24"/>
          <w:szCs w:val="24"/>
          <w:lang w:eastAsia="es-MX"/>
        </w:rPr>
        <w:lastRenderedPageBreak/>
        <w:t>SÉPTIMA: MONITOREO GPS Y PROTOCOLO DE MOROSIDAD</w:t>
      </w:r>
    </w:p>
    <w:p w14:paraId="429B90B2" w14:textId="77777777" w:rsidR="00AA4D29" w:rsidRPr="00AA4D29" w:rsidRDefault="00AA4D29" w:rsidP="00AA4D29">
      <w:pPr>
        <w:spacing w:before="100" w:beforeAutospacing="1" w:after="100" w:afterAutospacing="1" w:line="240" w:lineRule="auto"/>
        <w:rPr>
          <w:rFonts w:ascii="Noto Sans" w:eastAsia="Times New Roman" w:hAnsi="Noto Sans" w:cs="Noto Sans"/>
          <w:sz w:val="24"/>
          <w:szCs w:val="24"/>
          <w:lang w:eastAsia="es-MX"/>
        </w:rPr>
      </w:pPr>
      <w:r w:rsidRPr="00AA4D29">
        <w:rPr>
          <w:rFonts w:ascii="Noto Sans" w:eastAsia="Times New Roman" w:hAnsi="Noto Sans" w:cs="Noto Sans"/>
          <w:sz w:val="24"/>
          <w:szCs w:val="24"/>
          <w:lang w:eastAsia="es-MX"/>
        </w:rPr>
        <w:t xml:space="preserve">El vehículo se entrega equipado con un sistema de localización satelital GPS oculto y corta-corriente remoto operado por </w:t>
      </w:r>
      <w:r w:rsidRPr="00AA4D29">
        <w:rPr>
          <w:rFonts w:ascii="Noto Sans" w:eastAsia="Times New Roman" w:hAnsi="Noto Sans" w:cs="Noto Sans"/>
          <w:b/>
          <w:bCs/>
          <w:sz w:val="24"/>
          <w:szCs w:val="24"/>
          <w:lang w:eastAsia="es-MX"/>
        </w:rPr>
        <w:t>EL ARRENDADOR</w:t>
      </w:r>
      <w:r w:rsidRPr="00AA4D29">
        <w:rPr>
          <w:rFonts w:ascii="Noto Sans" w:eastAsia="Times New Roman" w:hAnsi="Noto Sans" w:cs="Noto Sans"/>
          <w:sz w:val="24"/>
          <w:szCs w:val="24"/>
          <w:lang w:eastAsia="es-MX"/>
        </w:rPr>
        <w:t xml:space="preserve">. En caso de que </w:t>
      </w:r>
      <w:r w:rsidRPr="00AA4D29">
        <w:rPr>
          <w:rFonts w:ascii="Noto Sans" w:eastAsia="Times New Roman" w:hAnsi="Noto Sans" w:cs="Noto Sans"/>
          <w:b/>
          <w:bCs/>
          <w:sz w:val="24"/>
          <w:szCs w:val="24"/>
          <w:lang w:eastAsia="es-MX"/>
        </w:rPr>
        <w:t>EL ARRENDATARIO</w:t>
      </w:r>
      <w:r w:rsidRPr="00AA4D29">
        <w:rPr>
          <w:rFonts w:ascii="Noto Sans" w:eastAsia="Times New Roman" w:hAnsi="Noto Sans" w:cs="Noto Sans"/>
          <w:sz w:val="24"/>
          <w:szCs w:val="24"/>
          <w:lang w:eastAsia="es-MX"/>
        </w:rPr>
        <w:t xml:space="preserve"> incumpla con el pago de la renta pactada o la conciliación semanal por un periodo mayor a </w:t>
      </w:r>
      <w:r w:rsidRPr="00AA4D29">
        <w:rPr>
          <w:rFonts w:ascii="Noto Sans" w:eastAsia="Times New Roman" w:hAnsi="Noto Sans" w:cs="Noto Sans"/>
          <w:b/>
          <w:bCs/>
          <w:sz w:val="24"/>
          <w:szCs w:val="24"/>
          <w:lang w:eastAsia="es-MX"/>
        </w:rPr>
        <w:t>[ej. 24 horas]</w:t>
      </w:r>
      <w:r w:rsidRPr="00AA4D29">
        <w:rPr>
          <w:rFonts w:ascii="Noto Sans" w:eastAsia="Times New Roman" w:hAnsi="Noto Sans" w:cs="Noto Sans"/>
          <w:sz w:val="24"/>
          <w:szCs w:val="24"/>
          <w:lang w:eastAsia="es-MX"/>
        </w:rPr>
        <w:t xml:space="preserve">, o bien, si se detecta que el dispositivo GPS ha sido desconectado o alterado, </w:t>
      </w:r>
      <w:r w:rsidRPr="00AA4D29">
        <w:rPr>
          <w:rFonts w:ascii="Noto Sans" w:eastAsia="Times New Roman" w:hAnsi="Noto Sans" w:cs="Noto Sans"/>
          <w:b/>
          <w:bCs/>
          <w:sz w:val="24"/>
          <w:szCs w:val="24"/>
          <w:lang w:eastAsia="es-MX"/>
        </w:rPr>
        <w:t>EL ARRENDADOR</w:t>
      </w:r>
      <w:r w:rsidRPr="00AA4D29">
        <w:rPr>
          <w:rFonts w:ascii="Noto Sans" w:eastAsia="Times New Roman" w:hAnsi="Noto Sans" w:cs="Noto Sans"/>
          <w:sz w:val="24"/>
          <w:szCs w:val="24"/>
          <w:lang w:eastAsia="es-MX"/>
        </w:rPr>
        <w:t xml:space="preserve"> queda plenamente facultado para proceder al apagado preventivo del motor a distancia por seguridad patrimonial.</w:t>
      </w:r>
    </w:p>
    <w:p w14:paraId="650AC4AB" w14:textId="77777777" w:rsidR="00AA4D29" w:rsidRPr="00AA4D29" w:rsidRDefault="00AA4D29" w:rsidP="00AA4D29">
      <w:pPr>
        <w:spacing w:before="100" w:beforeAutospacing="1" w:after="100" w:afterAutospacing="1" w:line="240" w:lineRule="auto"/>
        <w:outlineLvl w:val="2"/>
        <w:rPr>
          <w:rFonts w:ascii="Noto Sans" w:eastAsia="Times New Roman" w:hAnsi="Noto Sans" w:cs="Noto Sans"/>
          <w:b/>
          <w:bCs/>
          <w:sz w:val="24"/>
          <w:szCs w:val="24"/>
          <w:lang w:eastAsia="es-MX"/>
        </w:rPr>
      </w:pPr>
      <w:r w:rsidRPr="00AA4D29">
        <w:rPr>
          <w:rFonts w:ascii="Noto Sans" w:eastAsia="Times New Roman" w:hAnsi="Noto Sans" w:cs="Noto Sans"/>
          <w:b/>
          <w:bCs/>
          <w:sz w:val="24"/>
          <w:szCs w:val="24"/>
          <w:lang w:eastAsia="es-MX"/>
        </w:rPr>
        <w:t>OCTAVA: EXCLUSIVIDAD DEL CONDUCTOR REGISTRADO</w:t>
      </w:r>
    </w:p>
    <w:p w14:paraId="6927C350" w14:textId="77777777" w:rsidR="00AA4D29" w:rsidRPr="00AA4D29" w:rsidRDefault="00AA4D29" w:rsidP="00AA4D29">
      <w:pPr>
        <w:spacing w:before="100" w:beforeAutospacing="1" w:after="100" w:afterAutospacing="1" w:line="240" w:lineRule="auto"/>
        <w:rPr>
          <w:rFonts w:ascii="Noto Sans" w:eastAsia="Times New Roman" w:hAnsi="Noto Sans" w:cs="Noto Sans"/>
          <w:sz w:val="24"/>
          <w:szCs w:val="24"/>
          <w:lang w:eastAsia="es-MX"/>
        </w:rPr>
      </w:pPr>
      <w:r w:rsidRPr="00AA4D29">
        <w:rPr>
          <w:rFonts w:ascii="Noto Sans" w:eastAsia="Times New Roman" w:hAnsi="Noto Sans" w:cs="Noto Sans"/>
          <w:sz w:val="24"/>
          <w:szCs w:val="24"/>
          <w:lang w:eastAsia="es-MX"/>
        </w:rPr>
        <w:t xml:space="preserve">El vehículo solo podrá ser conducido por </w:t>
      </w:r>
      <w:r w:rsidRPr="00AA4D29">
        <w:rPr>
          <w:rFonts w:ascii="Noto Sans" w:eastAsia="Times New Roman" w:hAnsi="Noto Sans" w:cs="Noto Sans"/>
          <w:b/>
          <w:bCs/>
          <w:sz w:val="24"/>
          <w:szCs w:val="24"/>
          <w:lang w:eastAsia="es-MX"/>
        </w:rPr>
        <w:t>EL ARRENDATARIO</w:t>
      </w:r>
      <w:r w:rsidRPr="00AA4D29">
        <w:rPr>
          <w:rFonts w:ascii="Noto Sans" w:eastAsia="Times New Roman" w:hAnsi="Noto Sans" w:cs="Noto Sans"/>
          <w:sz w:val="24"/>
          <w:szCs w:val="24"/>
          <w:lang w:eastAsia="es-MX"/>
        </w:rPr>
        <w:t xml:space="preserve"> firmante, cuyos datos e identificaciones están vinculados a la cuenta de conductor en la app. Queda estrictamente prohibido permitir el manejo de la unidad a terceros o "choferes de relevo" no registrados ante </w:t>
      </w:r>
      <w:r w:rsidRPr="00AA4D29">
        <w:rPr>
          <w:rFonts w:ascii="Noto Sans" w:eastAsia="Times New Roman" w:hAnsi="Noto Sans" w:cs="Noto Sans"/>
          <w:b/>
          <w:bCs/>
          <w:sz w:val="24"/>
          <w:szCs w:val="24"/>
          <w:lang w:eastAsia="es-MX"/>
        </w:rPr>
        <w:t>EL ARRENDADOR</w:t>
      </w:r>
      <w:r w:rsidRPr="00AA4D29">
        <w:rPr>
          <w:rFonts w:ascii="Noto Sans" w:eastAsia="Times New Roman" w:hAnsi="Noto Sans" w:cs="Noto Sans"/>
          <w:sz w:val="24"/>
          <w:szCs w:val="24"/>
          <w:lang w:eastAsia="es-MX"/>
        </w:rPr>
        <w:t>. El incumplimiento de esta cláusula anulará cualquier cobertura de seguro y generará la rescisión inmediata del contrato.</w:t>
      </w:r>
    </w:p>
    <w:p w14:paraId="357CC32F" w14:textId="77777777" w:rsidR="00AA4D29" w:rsidRPr="00AA4D29" w:rsidRDefault="00AA4D29" w:rsidP="00AA4D29">
      <w:pPr>
        <w:spacing w:before="100" w:beforeAutospacing="1" w:after="100" w:afterAutospacing="1" w:line="240" w:lineRule="auto"/>
        <w:outlineLvl w:val="2"/>
        <w:rPr>
          <w:rFonts w:ascii="Noto Sans" w:eastAsia="Times New Roman" w:hAnsi="Noto Sans" w:cs="Noto Sans"/>
          <w:b/>
          <w:bCs/>
          <w:sz w:val="24"/>
          <w:szCs w:val="24"/>
          <w:lang w:eastAsia="es-MX"/>
        </w:rPr>
      </w:pPr>
      <w:r w:rsidRPr="00AA4D29">
        <w:rPr>
          <w:rFonts w:ascii="Noto Sans" w:eastAsia="Times New Roman" w:hAnsi="Noto Sans" w:cs="Noto Sans"/>
          <w:b/>
          <w:bCs/>
          <w:sz w:val="24"/>
          <w:szCs w:val="24"/>
          <w:lang w:eastAsia="es-MX"/>
        </w:rPr>
        <w:t>NOVENA: SEGURO CON COBERTURA ERTA Y SINIESTROS</w:t>
      </w:r>
    </w:p>
    <w:p w14:paraId="0E58A3DD" w14:textId="77777777" w:rsidR="00AA4D29" w:rsidRPr="00AA4D29" w:rsidRDefault="00AA4D29" w:rsidP="00AA4D29">
      <w:pPr>
        <w:spacing w:before="100" w:beforeAutospacing="1" w:after="100" w:afterAutospacing="1" w:line="240" w:lineRule="auto"/>
        <w:rPr>
          <w:rFonts w:ascii="Noto Sans" w:eastAsia="Times New Roman" w:hAnsi="Noto Sans" w:cs="Noto Sans"/>
          <w:sz w:val="24"/>
          <w:szCs w:val="24"/>
          <w:lang w:eastAsia="es-MX"/>
        </w:rPr>
      </w:pPr>
      <w:r w:rsidRPr="00AA4D29">
        <w:rPr>
          <w:rFonts w:ascii="Noto Sans" w:eastAsia="Times New Roman" w:hAnsi="Noto Sans" w:cs="Noto Sans"/>
          <w:sz w:val="24"/>
          <w:szCs w:val="24"/>
          <w:lang w:eastAsia="es-MX"/>
        </w:rPr>
        <w:t xml:space="preserve">La unidad cuenta con una póliza de seguro de cobertura amplia especial para aplicaciones (ERTA). Ante cualquier choque o siniestro, </w:t>
      </w:r>
      <w:r w:rsidRPr="00AA4D29">
        <w:rPr>
          <w:rFonts w:ascii="Noto Sans" w:eastAsia="Times New Roman" w:hAnsi="Noto Sans" w:cs="Noto Sans"/>
          <w:b/>
          <w:bCs/>
          <w:sz w:val="24"/>
          <w:szCs w:val="24"/>
          <w:lang w:eastAsia="es-MX"/>
        </w:rPr>
        <w:t>EL ARRENDATARIO</w:t>
      </w:r>
      <w:r w:rsidRPr="00AA4D29">
        <w:rPr>
          <w:rFonts w:ascii="Noto Sans" w:eastAsia="Times New Roman" w:hAnsi="Noto Sans" w:cs="Noto Sans"/>
          <w:sz w:val="24"/>
          <w:szCs w:val="24"/>
          <w:lang w:eastAsia="es-MX"/>
        </w:rPr>
        <w:t xml:space="preserve"> deberá comunicarse de inmediato con la aseguradora y con </w:t>
      </w:r>
      <w:r w:rsidRPr="00AA4D29">
        <w:rPr>
          <w:rFonts w:ascii="Noto Sans" w:eastAsia="Times New Roman" w:hAnsi="Noto Sans" w:cs="Noto Sans"/>
          <w:b/>
          <w:bCs/>
          <w:sz w:val="24"/>
          <w:szCs w:val="24"/>
          <w:lang w:eastAsia="es-MX"/>
        </w:rPr>
        <w:t>EL ARRENDADOR</w:t>
      </w:r>
      <w:r w:rsidRPr="00AA4D29">
        <w:rPr>
          <w:rFonts w:ascii="Noto Sans" w:eastAsia="Times New Roman" w:hAnsi="Noto Sans" w:cs="Noto Sans"/>
          <w:sz w:val="24"/>
          <w:szCs w:val="24"/>
          <w:lang w:eastAsia="es-MX"/>
        </w:rPr>
        <w:t xml:space="preserve"> en un lapso no mayor a </w:t>
      </w:r>
      <w:r w:rsidRPr="00AA4D29">
        <w:rPr>
          <w:rFonts w:ascii="Noto Sans" w:eastAsia="Times New Roman" w:hAnsi="Noto Sans" w:cs="Noto Sans"/>
          <w:b/>
          <w:bCs/>
          <w:sz w:val="24"/>
          <w:szCs w:val="24"/>
          <w:lang w:eastAsia="es-MX"/>
        </w:rPr>
        <w:t>30 minutos</w:t>
      </w:r>
      <w:r w:rsidRPr="00AA4D29">
        <w:rPr>
          <w:rFonts w:ascii="Noto Sans" w:eastAsia="Times New Roman" w:hAnsi="Noto Sans" w:cs="Noto Sans"/>
          <w:sz w:val="24"/>
          <w:szCs w:val="24"/>
          <w:lang w:eastAsia="es-MX"/>
        </w:rPr>
        <w:t xml:space="preserve">. Si el ajustador dictamina que el siniestro ocurrió por imprudencia o culpa de </w:t>
      </w:r>
      <w:r w:rsidRPr="00AA4D29">
        <w:rPr>
          <w:rFonts w:ascii="Noto Sans" w:eastAsia="Times New Roman" w:hAnsi="Noto Sans" w:cs="Noto Sans"/>
          <w:b/>
          <w:bCs/>
          <w:sz w:val="24"/>
          <w:szCs w:val="24"/>
          <w:lang w:eastAsia="es-MX"/>
        </w:rPr>
        <w:t>EL ARRENDATARIO</w:t>
      </w:r>
      <w:r w:rsidRPr="00AA4D29">
        <w:rPr>
          <w:rFonts w:ascii="Noto Sans" w:eastAsia="Times New Roman" w:hAnsi="Noto Sans" w:cs="Noto Sans"/>
          <w:sz w:val="24"/>
          <w:szCs w:val="24"/>
          <w:lang w:eastAsia="es-MX"/>
        </w:rPr>
        <w:t>, este deberá cubrir el deducible correspondiente (comúnmente el 10% del valor comercial del auto).</w:t>
      </w:r>
    </w:p>
    <w:p w14:paraId="79931B31" w14:textId="77777777" w:rsidR="00AA4D29" w:rsidRPr="00AA4D29" w:rsidRDefault="00AA4D29" w:rsidP="00AA4D29">
      <w:pPr>
        <w:spacing w:before="100" w:beforeAutospacing="1" w:after="100" w:afterAutospacing="1" w:line="240" w:lineRule="auto"/>
        <w:outlineLvl w:val="2"/>
        <w:rPr>
          <w:rFonts w:ascii="Noto Sans" w:eastAsia="Times New Roman" w:hAnsi="Noto Sans" w:cs="Noto Sans"/>
          <w:b/>
          <w:bCs/>
          <w:sz w:val="24"/>
          <w:szCs w:val="24"/>
          <w:lang w:eastAsia="es-MX"/>
        </w:rPr>
      </w:pPr>
      <w:r w:rsidRPr="00AA4D29">
        <w:rPr>
          <w:rFonts w:ascii="Noto Sans" w:eastAsia="Times New Roman" w:hAnsi="Noto Sans" w:cs="Noto Sans"/>
          <w:b/>
          <w:bCs/>
          <w:sz w:val="24"/>
          <w:szCs w:val="24"/>
          <w:lang w:eastAsia="es-MX"/>
        </w:rPr>
        <w:t>DÉCIMA: RESPONSABILIDAD FISCAL ANTE RETENCIONES DE PLATAFORMAS</w:t>
      </w:r>
    </w:p>
    <w:p w14:paraId="252FB025" w14:textId="77777777" w:rsidR="00B42A8E" w:rsidRDefault="00AA4D29" w:rsidP="00AA4D29">
      <w:pPr>
        <w:spacing w:before="100" w:beforeAutospacing="1" w:after="100" w:afterAutospacing="1" w:line="240" w:lineRule="auto"/>
        <w:rPr>
          <w:rFonts w:ascii="Noto Sans" w:eastAsia="Times New Roman" w:hAnsi="Noto Sans" w:cs="Noto Sans"/>
          <w:sz w:val="24"/>
          <w:szCs w:val="24"/>
          <w:lang w:eastAsia="es-MX"/>
        </w:rPr>
      </w:pPr>
      <w:r w:rsidRPr="00AA4D29">
        <w:rPr>
          <w:rFonts w:ascii="Noto Sans" w:eastAsia="Times New Roman" w:hAnsi="Noto Sans" w:cs="Noto Sans"/>
          <w:b/>
          <w:bCs/>
          <w:sz w:val="24"/>
          <w:szCs w:val="24"/>
          <w:lang w:eastAsia="es-MX"/>
        </w:rPr>
        <w:t>EL ARRENDATARIO</w:t>
      </w:r>
      <w:r w:rsidRPr="00AA4D29">
        <w:rPr>
          <w:rFonts w:ascii="Noto Sans" w:eastAsia="Times New Roman" w:hAnsi="Noto Sans" w:cs="Noto Sans"/>
          <w:sz w:val="24"/>
          <w:szCs w:val="24"/>
          <w:lang w:eastAsia="es-MX"/>
        </w:rPr>
        <w:t xml:space="preserve"> reconoce que la plataforma DiDi realiza retenciones automáticas de ISR e IVA sobre los viajes pagados con medios electrónicos. </w:t>
      </w:r>
      <w:r w:rsidRPr="00AA4D29">
        <w:rPr>
          <w:rFonts w:ascii="Noto Sans" w:eastAsia="Times New Roman" w:hAnsi="Noto Sans" w:cs="Noto Sans"/>
          <w:b/>
          <w:bCs/>
          <w:sz w:val="24"/>
          <w:szCs w:val="24"/>
          <w:lang w:eastAsia="es-MX"/>
        </w:rPr>
        <w:t>EL ARRENDATARIO</w:t>
      </w:r>
      <w:r w:rsidRPr="00AA4D29">
        <w:rPr>
          <w:rFonts w:ascii="Noto Sans" w:eastAsia="Times New Roman" w:hAnsi="Noto Sans" w:cs="Noto Sans"/>
          <w:sz w:val="24"/>
          <w:szCs w:val="24"/>
          <w:lang w:eastAsia="es-MX"/>
        </w:rPr>
        <w:t xml:space="preserve"> es el único responsable de su situación fiscal y su régimen ante el SAT (Plataformas Tecnológicas) por los ingresos percibidos, </w:t>
      </w:r>
    </w:p>
    <w:p w14:paraId="1B8712B3" w14:textId="31852EEB" w:rsidR="00AA4D29" w:rsidRDefault="00AA4D29" w:rsidP="00AA4D29">
      <w:pPr>
        <w:spacing w:before="100" w:beforeAutospacing="1" w:after="100" w:afterAutospacing="1" w:line="240" w:lineRule="auto"/>
        <w:rPr>
          <w:rFonts w:ascii="Noto Sans" w:eastAsia="Times New Roman" w:hAnsi="Noto Sans" w:cs="Noto Sans"/>
          <w:sz w:val="24"/>
          <w:szCs w:val="24"/>
          <w:lang w:eastAsia="es-MX"/>
        </w:rPr>
      </w:pPr>
      <w:r w:rsidRPr="00AA4D29">
        <w:rPr>
          <w:rFonts w:ascii="Noto Sans" w:eastAsia="Times New Roman" w:hAnsi="Noto Sans" w:cs="Noto Sans"/>
          <w:sz w:val="24"/>
          <w:szCs w:val="24"/>
          <w:lang w:eastAsia="es-MX"/>
        </w:rPr>
        <w:t xml:space="preserve">deslindando a </w:t>
      </w:r>
      <w:r w:rsidRPr="00AA4D29">
        <w:rPr>
          <w:rFonts w:ascii="Noto Sans" w:eastAsia="Times New Roman" w:hAnsi="Noto Sans" w:cs="Noto Sans"/>
          <w:b/>
          <w:bCs/>
          <w:sz w:val="24"/>
          <w:szCs w:val="24"/>
          <w:lang w:eastAsia="es-MX"/>
        </w:rPr>
        <w:t>EL ARRENDADOR</w:t>
      </w:r>
      <w:r w:rsidRPr="00AA4D29">
        <w:rPr>
          <w:rFonts w:ascii="Noto Sans" w:eastAsia="Times New Roman" w:hAnsi="Noto Sans" w:cs="Noto Sans"/>
          <w:sz w:val="24"/>
          <w:szCs w:val="24"/>
          <w:lang w:eastAsia="es-MX"/>
        </w:rPr>
        <w:t xml:space="preserve"> de cualquier discrepancia u obligación fiscal derivada de su actividad como chofer.</w:t>
      </w:r>
    </w:p>
    <w:p w14:paraId="1CF2D14B" w14:textId="77777777" w:rsidR="00AA4D29" w:rsidRDefault="00AA4D29" w:rsidP="00AA4D29">
      <w:pPr>
        <w:spacing w:before="100" w:beforeAutospacing="1" w:after="100" w:afterAutospacing="1" w:line="240" w:lineRule="auto"/>
        <w:rPr>
          <w:rFonts w:ascii="Noto Sans" w:eastAsia="Times New Roman" w:hAnsi="Noto Sans" w:cs="Noto Sans"/>
          <w:sz w:val="24"/>
          <w:szCs w:val="24"/>
          <w:lang w:eastAsia="es-MX"/>
        </w:rPr>
      </w:pPr>
    </w:p>
    <w:p w14:paraId="16943B65" w14:textId="77777777" w:rsidR="00206BBD" w:rsidRPr="00AA4D29" w:rsidRDefault="00206BBD" w:rsidP="00AA4D29">
      <w:pPr>
        <w:spacing w:before="100" w:beforeAutospacing="1" w:after="100" w:afterAutospacing="1" w:line="240" w:lineRule="auto"/>
        <w:rPr>
          <w:rFonts w:ascii="Noto Sans" w:eastAsia="Times New Roman" w:hAnsi="Noto Sans" w:cs="Noto Sans"/>
          <w:sz w:val="24"/>
          <w:szCs w:val="24"/>
          <w:lang w:eastAsia="es-MX"/>
        </w:rPr>
      </w:pPr>
    </w:p>
    <w:p w14:paraId="2A53DFAC" w14:textId="77777777" w:rsidR="00AA4D29" w:rsidRPr="00AA4D29" w:rsidRDefault="00AA4D29" w:rsidP="00AA4D29">
      <w:pPr>
        <w:spacing w:before="100" w:beforeAutospacing="1" w:after="100" w:afterAutospacing="1" w:line="240" w:lineRule="auto"/>
        <w:outlineLvl w:val="2"/>
        <w:rPr>
          <w:rFonts w:ascii="Noto Sans" w:eastAsia="Times New Roman" w:hAnsi="Noto Sans" w:cs="Noto Sans"/>
          <w:b/>
          <w:bCs/>
          <w:sz w:val="24"/>
          <w:szCs w:val="24"/>
          <w:lang w:eastAsia="es-MX"/>
        </w:rPr>
      </w:pPr>
      <w:r w:rsidRPr="00AA4D29">
        <w:rPr>
          <w:rFonts w:ascii="Noto Sans" w:eastAsia="Times New Roman" w:hAnsi="Noto Sans" w:cs="Noto Sans"/>
          <w:b/>
          <w:bCs/>
          <w:sz w:val="24"/>
          <w:szCs w:val="24"/>
          <w:lang w:eastAsia="es-MX"/>
        </w:rPr>
        <w:lastRenderedPageBreak/>
        <w:t>DÉCIMA PRIMERA: DEPÓSITO EN GARANTÍA PARA MULTAS Y DAÑOS</w:t>
      </w:r>
    </w:p>
    <w:p w14:paraId="6EB89084" w14:textId="77777777" w:rsidR="00AA4D29" w:rsidRPr="00AA4D29" w:rsidRDefault="00AA4D29" w:rsidP="00AA4D29">
      <w:pPr>
        <w:spacing w:before="100" w:beforeAutospacing="1" w:after="100" w:afterAutospacing="1" w:line="240" w:lineRule="auto"/>
        <w:rPr>
          <w:rFonts w:ascii="Noto Sans" w:eastAsia="Times New Roman" w:hAnsi="Noto Sans" w:cs="Noto Sans"/>
          <w:sz w:val="24"/>
          <w:szCs w:val="24"/>
          <w:lang w:eastAsia="es-MX"/>
        </w:rPr>
      </w:pPr>
      <w:r w:rsidRPr="00AA4D29">
        <w:rPr>
          <w:rFonts w:ascii="Noto Sans" w:eastAsia="Times New Roman" w:hAnsi="Noto Sans" w:cs="Noto Sans"/>
          <w:sz w:val="24"/>
          <w:szCs w:val="24"/>
          <w:lang w:eastAsia="es-MX"/>
        </w:rPr>
        <w:t xml:space="preserve">Al firmar este documento, </w:t>
      </w:r>
      <w:r w:rsidRPr="00AA4D29">
        <w:rPr>
          <w:rFonts w:ascii="Noto Sans" w:eastAsia="Times New Roman" w:hAnsi="Noto Sans" w:cs="Noto Sans"/>
          <w:b/>
          <w:bCs/>
          <w:sz w:val="24"/>
          <w:szCs w:val="24"/>
          <w:lang w:eastAsia="es-MX"/>
        </w:rPr>
        <w:t>EL ARRENDATARIO</w:t>
      </w:r>
      <w:r w:rsidRPr="00AA4D29">
        <w:rPr>
          <w:rFonts w:ascii="Noto Sans" w:eastAsia="Times New Roman" w:hAnsi="Noto Sans" w:cs="Noto Sans"/>
          <w:sz w:val="24"/>
          <w:szCs w:val="24"/>
          <w:lang w:eastAsia="es-MX"/>
        </w:rPr>
        <w:t xml:space="preserve"> entrega a </w:t>
      </w:r>
      <w:r w:rsidRPr="00AA4D29">
        <w:rPr>
          <w:rFonts w:ascii="Noto Sans" w:eastAsia="Times New Roman" w:hAnsi="Noto Sans" w:cs="Noto Sans"/>
          <w:b/>
          <w:bCs/>
          <w:sz w:val="24"/>
          <w:szCs w:val="24"/>
          <w:lang w:eastAsia="es-MX"/>
        </w:rPr>
        <w:t>EL ARRENDADOR</w:t>
      </w:r>
      <w:r w:rsidRPr="00AA4D29">
        <w:rPr>
          <w:rFonts w:ascii="Noto Sans" w:eastAsia="Times New Roman" w:hAnsi="Noto Sans" w:cs="Noto Sans"/>
          <w:sz w:val="24"/>
          <w:szCs w:val="24"/>
          <w:lang w:eastAsia="es-MX"/>
        </w:rPr>
        <w:t xml:space="preserve"> la cantidad de </w:t>
      </w:r>
      <w:r w:rsidRPr="00AA4D29">
        <w:rPr>
          <w:rFonts w:ascii="Noto Sans" w:eastAsia="Times New Roman" w:hAnsi="Noto Sans" w:cs="Noto Sans"/>
          <w:b/>
          <w:bCs/>
          <w:sz w:val="24"/>
          <w:szCs w:val="24"/>
          <w:lang w:eastAsia="es-MX"/>
        </w:rPr>
        <w:t>$ [ej. 2,000.00] M.N.</w:t>
      </w:r>
      <w:r w:rsidRPr="00AA4D29">
        <w:rPr>
          <w:rFonts w:ascii="Noto Sans" w:eastAsia="Times New Roman" w:hAnsi="Noto Sans" w:cs="Noto Sans"/>
          <w:sz w:val="24"/>
          <w:szCs w:val="24"/>
          <w:lang w:eastAsia="es-MX"/>
        </w:rPr>
        <w:t xml:space="preserve"> como depósito en garantía. Dicho fondo no es transferible a semanas de renta atrasadas y se retendrá por un periodo de </w:t>
      </w:r>
      <w:r w:rsidRPr="00AA4D29">
        <w:rPr>
          <w:rFonts w:ascii="Noto Sans" w:eastAsia="Times New Roman" w:hAnsi="Noto Sans" w:cs="Noto Sans"/>
          <w:b/>
          <w:bCs/>
          <w:sz w:val="24"/>
          <w:szCs w:val="24"/>
          <w:lang w:eastAsia="es-MX"/>
        </w:rPr>
        <w:t>[ej. 30 días]</w:t>
      </w:r>
      <w:r w:rsidRPr="00AA4D29">
        <w:rPr>
          <w:rFonts w:ascii="Noto Sans" w:eastAsia="Times New Roman" w:hAnsi="Noto Sans" w:cs="Noto Sans"/>
          <w:sz w:val="24"/>
          <w:szCs w:val="24"/>
          <w:lang w:eastAsia="es-MX"/>
        </w:rPr>
        <w:t xml:space="preserve"> posteriores a la entrega definitiva del auto, con el fin de verificar que no existan foto multas rezagadas en los sistemas de tránsito locales correspondientes a las fechas en las que operó el vehículo.</w:t>
      </w:r>
    </w:p>
    <w:p w14:paraId="398CF949" w14:textId="77777777" w:rsidR="00AA4D29" w:rsidRDefault="00AA4D29" w:rsidP="00AA4D29">
      <w:pPr>
        <w:spacing w:before="100" w:beforeAutospacing="1" w:after="100" w:afterAutospacing="1" w:line="240" w:lineRule="auto"/>
        <w:rPr>
          <w:rFonts w:ascii="Noto Sans" w:eastAsia="Times New Roman" w:hAnsi="Noto Sans" w:cs="Noto Sans"/>
          <w:sz w:val="24"/>
          <w:szCs w:val="24"/>
          <w:lang w:eastAsia="es-MX"/>
        </w:rPr>
      </w:pPr>
      <w:r w:rsidRPr="00AA4D29">
        <w:rPr>
          <w:rFonts w:ascii="Noto Sans" w:eastAsia="Times New Roman" w:hAnsi="Noto Sans" w:cs="Noto Sans"/>
          <w:sz w:val="24"/>
          <w:szCs w:val="24"/>
          <w:lang w:eastAsia="es-MX"/>
        </w:rPr>
        <w:t xml:space="preserve">Para constancia de lo acordado, y leídas las cláusulas por ambas partes, se firma el presente contrato por duplicado en la ciudad de </w:t>
      </w:r>
      <w:r w:rsidRPr="00AA4D29">
        <w:rPr>
          <w:rFonts w:ascii="Noto Sans" w:eastAsia="Times New Roman" w:hAnsi="Noto Sans" w:cs="Noto Sans"/>
          <w:b/>
          <w:bCs/>
          <w:sz w:val="24"/>
          <w:szCs w:val="24"/>
          <w:lang w:eastAsia="es-MX"/>
        </w:rPr>
        <w:t>[Ciudad, ej. Ciudad de México]</w:t>
      </w:r>
      <w:r w:rsidRPr="00AA4D29">
        <w:rPr>
          <w:rFonts w:ascii="Noto Sans" w:eastAsia="Times New Roman" w:hAnsi="Noto Sans" w:cs="Noto Sans"/>
          <w:sz w:val="24"/>
          <w:szCs w:val="24"/>
          <w:lang w:eastAsia="es-MX"/>
        </w:rPr>
        <w:t xml:space="preserve">, el día </w:t>
      </w:r>
      <w:r w:rsidRPr="00AA4D29">
        <w:rPr>
          <w:rFonts w:ascii="Noto Sans" w:eastAsia="Times New Roman" w:hAnsi="Noto Sans" w:cs="Noto Sans"/>
          <w:b/>
          <w:bCs/>
          <w:sz w:val="24"/>
          <w:szCs w:val="24"/>
          <w:lang w:eastAsia="es-MX"/>
        </w:rPr>
        <w:t>[Día]</w:t>
      </w:r>
      <w:r w:rsidRPr="00AA4D29">
        <w:rPr>
          <w:rFonts w:ascii="Noto Sans" w:eastAsia="Times New Roman" w:hAnsi="Noto Sans" w:cs="Noto Sans"/>
          <w:sz w:val="24"/>
          <w:szCs w:val="24"/>
          <w:lang w:eastAsia="es-MX"/>
        </w:rPr>
        <w:t xml:space="preserve"> de </w:t>
      </w:r>
      <w:r w:rsidRPr="00AA4D29">
        <w:rPr>
          <w:rFonts w:ascii="Noto Sans" w:eastAsia="Times New Roman" w:hAnsi="Noto Sans" w:cs="Noto Sans"/>
          <w:b/>
          <w:bCs/>
          <w:sz w:val="24"/>
          <w:szCs w:val="24"/>
          <w:lang w:eastAsia="es-MX"/>
        </w:rPr>
        <w:t>[Mes]</w:t>
      </w:r>
      <w:r w:rsidRPr="00AA4D29">
        <w:rPr>
          <w:rFonts w:ascii="Noto Sans" w:eastAsia="Times New Roman" w:hAnsi="Noto Sans" w:cs="Noto Sans"/>
          <w:sz w:val="24"/>
          <w:szCs w:val="24"/>
          <w:lang w:eastAsia="es-MX"/>
        </w:rPr>
        <w:t xml:space="preserve"> de </w:t>
      </w:r>
      <w:r w:rsidRPr="00AA4D29">
        <w:rPr>
          <w:rFonts w:ascii="Noto Sans" w:eastAsia="Times New Roman" w:hAnsi="Noto Sans" w:cs="Noto Sans"/>
          <w:b/>
          <w:bCs/>
          <w:sz w:val="24"/>
          <w:szCs w:val="24"/>
          <w:lang w:eastAsia="es-MX"/>
        </w:rPr>
        <w:t>2026</w:t>
      </w:r>
      <w:r w:rsidRPr="00AA4D29">
        <w:rPr>
          <w:rFonts w:ascii="Noto Sans" w:eastAsia="Times New Roman" w:hAnsi="Noto Sans" w:cs="Noto Sans"/>
          <w:sz w:val="24"/>
          <w:szCs w:val="24"/>
          <w:lang w:eastAsia="es-MX"/>
        </w:rPr>
        <w:t>.</w:t>
      </w:r>
    </w:p>
    <w:p w14:paraId="70443D8F" w14:textId="77777777" w:rsidR="00AA4D29" w:rsidRDefault="00AA4D29" w:rsidP="00AA4D29">
      <w:pPr>
        <w:spacing w:before="100" w:beforeAutospacing="1" w:after="100" w:afterAutospacing="1" w:line="240" w:lineRule="auto"/>
        <w:rPr>
          <w:rFonts w:ascii="Noto Sans" w:eastAsia="Times New Roman" w:hAnsi="Noto Sans" w:cs="Noto Sans"/>
          <w:sz w:val="24"/>
          <w:szCs w:val="24"/>
          <w:lang w:eastAsia="es-MX"/>
        </w:rPr>
      </w:pPr>
    </w:p>
    <w:p w14:paraId="04FA8134" w14:textId="77777777" w:rsidR="00AA4D29" w:rsidRDefault="00AA4D29" w:rsidP="00AA4D29">
      <w:pPr>
        <w:spacing w:before="100" w:beforeAutospacing="1" w:after="100" w:afterAutospacing="1" w:line="240" w:lineRule="auto"/>
        <w:rPr>
          <w:rFonts w:ascii="Noto Sans" w:eastAsia="Times New Roman" w:hAnsi="Noto Sans" w:cs="Noto Sans"/>
          <w:sz w:val="24"/>
          <w:szCs w:val="24"/>
          <w:lang w:eastAsia="es-MX"/>
        </w:rPr>
      </w:pPr>
    </w:p>
    <w:p w14:paraId="193B4AE3" w14:textId="77777777" w:rsidR="00AA4D29" w:rsidRPr="00AA4D29" w:rsidRDefault="00AA4D29" w:rsidP="00AA4D29">
      <w:pPr>
        <w:spacing w:before="100" w:beforeAutospacing="1" w:after="100" w:afterAutospacing="1" w:line="240" w:lineRule="auto"/>
        <w:jc w:val="center"/>
        <w:rPr>
          <w:rFonts w:ascii="Noto Sans" w:eastAsia="Times New Roman" w:hAnsi="Noto Sans" w:cs="Noto Sans"/>
          <w:sz w:val="24"/>
          <w:szCs w:val="24"/>
          <w:lang w:eastAsia="es-MX"/>
        </w:rPr>
      </w:pPr>
      <w:r w:rsidRPr="00AA4D29">
        <w:rPr>
          <w:rFonts w:ascii="Noto Sans" w:eastAsia="Times New Roman" w:hAnsi="Noto Sans" w:cs="Noto Sans"/>
          <w:sz w:val="24"/>
          <w:szCs w:val="24"/>
          <w:lang w:eastAsia="es-MX"/>
        </w:rPr>
        <w:t>___________________________                 ___________________________</w:t>
      </w:r>
    </w:p>
    <w:p w14:paraId="12B49346" w14:textId="77777777" w:rsidR="00AA4D29" w:rsidRPr="00AA4D29" w:rsidRDefault="00AA4D29" w:rsidP="00AA4D29">
      <w:pPr>
        <w:spacing w:before="100" w:beforeAutospacing="1" w:after="100" w:afterAutospacing="1" w:line="240" w:lineRule="auto"/>
        <w:jc w:val="center"/>
        <w:rPr>
          <w:rFonts w:ascii="Noto Sans" w:eastAsia="Times New Roman" w:hAnsi="Noto Sans" w:cs="Noto Sans"/>
          <w:lang w:eastAsia="es-MX"/>
        </w:rPr>
      </w:pPr>
      <w:r w:rsidRPr="00AA4D29">
        <w:rPr>
          <w:rFonts w:ascii="Noto Sans" w:eastAsia="Times New Roman" w:hAnsi="Noto Sans" w:cs="Noto Sans"/>
          <w:lang w:eastAsia="es-MX"/>
        </w:rPr>
        <w:t>EL ARRENDADOR                               EL ARRENDATARIO</w:t>
      </w:r>
    </w:p>
    <w:p w14:paraId="3482AFBC" w14:textId="77777777" w:rsidR="00AA4D29" w:rsidRPr="00AA4D29" w:rsidRDefault="00AA4D29" w:rsidP="00AA4D29">
      <w:pPr>
        <w:spacing w:before="100" w:beforeAutospacing="1" w:after="100" w:afterAutospacing="1" w:line="240" w:lineRule="auto"/>
        <w:jc w:val="center"/>
        <w:rPr>
          <w:rFonts w:ascii="Noto Sans" w:eastAsia="Times New Roman" w:hAnsi="Noto Sans" w:cs="Noto Sans"/>
          <w:lang w:eastAsia="es-MX"/>
        </w:rPr>
      </w:pPr>
      <w:r w:rsidRPr="00AA4D29">
        <w:rPr>
          <w:rFonts w:ascii="Noto Sans" w:eastAsia="Times New Roman" w:hAnsi="Noto Sans" w:cs="Noto Sans"/>
          <w:lang w:eastAsia="es-MX"/>
        </w:rPr>
        <w:t>[Nombre del Propietario]                    [Nombre del Conductor]</w:t>
      </w:r>
    </w:p>
    <w:p w14:paraId="149C87D5" w14:textId="77777777" w:rsidR="00000000" w:rsidRPr="00AA4D29" w:rsidRDefault="00000000">
      <w:pPr>
        <w:rPr>
          <w:rFonts w:ascii="Noto Sans" w:hAnsi="Noto Sans" w:cs="Noto Sans"/>
          <w:sz w:val="24"/>
          <w:szCs w:val="24"/>
        </w:rPr>
      </w:pPr>
    </w:p>
    <w:sectPr w:rsidR="00031B7F" w:rsidRPr="00AA4D29" w:rsidSect="00B42A8E">
      <w:headerReference w:type="default" r:id="rId6"/>
      <w:headerReference w:type="first" r:id="rId7"/>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4E1376" w14:textId="77777777" w:rsidR="0063134E" w:rsidRDefault="0063134E" w:rsidP="00B42A8E">
      <w:pPr>
        <w:spacing w:after="0" w:line="240" w:lineRule="auto"/>
      </w:pPr>
      <w:r>
        <w:separator/>
      </w:r>
    </w:p>
  </w:endnote>
  <w:endnote w:type="continuationSeparator" w:id="0">
    <w:p w14:paraId="6E80A4DE" w14:textId="77777777" w:rsidR="0063134E" w:rsidRDefault="0063134E" w:rsidP="00B42A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w:panose1 w:val="020B0502040504020204"/>
    <w:charset w:val="00"/>
    <w:family w:val="swiss"/>
    <w:pitch w:val="variable"/>
    <w:sig w:usb0="E00002FF" w:usb1="4000201F" w:usb2="08000029"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B1A089" w14:textId="77777777" w:rsidR="0063134E" w:rsidRDefault="0063134E" w:rsidP="00B42A8E">
      <w:pPr>
        <w:spacing w:after="0" w:line="240" w:lineRule="auto"/>
      </w:pPr>
      <w:r>
        <w:separator/>
      </w:r>
    </w:p>
  </w:footnote>
  <w:footnote w:type="continuationSeparator" w:id="0">
    <w:p w14:paraId="13214542" w14:textId="77777777" w:rsidR="0063134E" w:rsidRDefault="0063134E" w:rsidP="00B42A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AEDF5" w14:textId="6306678E" w:rsidR="00B42A8E" w:rsidRDefault="00B42A8E">
    <w:pPr>
      <w:pStyle w:val="Encabezado"/>
      <w:rPr>
        <w:noProof/>
      </w:rPr>
    </w:pPr>
  </w:p>
  <w:p w14:paraId="0A9B6818" w14:textId="67EA23C8" w:rsidR="00B42A8E" w:rsidRDefault="00B42A8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FD2ED" w14:textId="444BDB7C" w:rsidR="00B42A8E" w:rsidRDefault="00B42A8E">
    <w:pPr>
      <w:pStyle w:val="Encabezado"/>
    </w:pPr>
    <w:r>
      <w:rPr>
        <w:noProof/>
      </w:rPr>
      <w:drawing>
        <wp:anchor distT="0" distB="0" distL="114300" distR="114300" simplePos="0" relativeHeight="251659264" behindDoc="0" locked="0" layoutInCell="1" allowOverlap="1" wp14:anchorId="2D2FF293" wp14:editId="61F3385A">
          <wp:simplePos x="0" y="0"/>
          <wp:positionH relativeFrom="page">
            <wp:align>left</wp:align>
          </wp:positionH>
          <wp:positionV relativeFrom="paragraph">
            <wp:posOffset>-449580</wp:posOffset>
          </wp:positionV>
          <wp:extent cx="7753350" cy="1371600"/>
          <wp:effectExtent l="0" t="0" r="0" b="0"/>
          <wp:wrapThrough wrapText="bothSides">
            <wp:wrapPolygon edited="0">
              <wp:start x="0" y="0"/>
              <wp:lineTo x="0" y="21300"/>
              <wp:lineTo x="7483" y="21300"/>
              <wp:lineTo x="7058" y="19200"/>
              <wp:lineTo x="20645" y="14700"/>
              <wp:lineTo x="20698" y="11700"/>
              <wp:lineTo x="19955" y="9900"/>
              <wp:lineTo x="19477" y="9600"/>
              <wp:lineTo x="19106" y="6900"/>
              <wp:lineTo x="9447" y="4800"/>
              <wp:lineTo x="10561" y="0"/>
              <wp:lineTo x="0" y="0"/>
            </wp:wrapPolygon>
          </wp:wrapThrough>
          <wp:docPr id="50916530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9165304" name="Imagen 509165304"/>
                  <pic:cNvPicPr/>
                </pic:nvPicPr>
                <pic:blipFill>
                  <a:blip r:embed="rId1">
                    <a:extLst>
                      <a:ext uri="{28A0092B-C50C-407E-A947-70E740481C1C}">
                        <a14:useLocalDpi xmlns:a14="http://schemas.microsoft.com/office/drawing/2010/main" val="0"/>
                      </a:ext>
                    </a:extLst>
                  </a:blip>
                  <a:stretch>
                    <a:fillRect/>
                  </a:stretch>
                </pic:blipFill>
                <pic:spPr>
                  <a:xfrm>
                    <a:off x="0" y="0"/>
                    <a:ext cx="7753350" cy="137160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D29"/>
    <w:rsid w:val="001C388B"/>
    <w:rsid w:val="00206BBD"/>
    <w:rsid w:val="00220579"/>
    <w:rsid w:val="0063134E"/>
    <w:rsid w:val="00AA4D29"/>
    <w:rsid w:val="00B42A8E"/>
    <w:rsid w:val="00BD1393"/>
    <w:rsid w:val="00EF191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881308"/>
  <w15:chartTrackingRefBased/>
  <w15:docId w15:val="{53FBE3AB-D4BE-4367-AD41-206B1E4A8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AA4D2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MX"/>
    </w:rPr>
  </w:style>
  <w:style w:type="paragraph" w:styleId="Ttulo2">
    <w:name w:val="heading 2"/>
    <w:basedOn w:val="Normal"/>
    <w:link w:val="Ttulo2Car"/>
    <w:uiPriority w:val="9"/>
    <w:qFormat/>
    <w:rsid w:val="00AA4D29"/>
    <w:pPr>
      <w:spacing w:before="100" w:beforeAutospacing="1" w:after="100" w:afterAutospacing="1" w:line="240" w:lineRule="auto"/>
      <w:outlineLvl w:val="1"/>
    </w:pPr>
    <w:rPr>
      <w:rFonts w:ascii="Times New Roman" w:eastAsia="Times New Roman" w:hAnsi="Times New Roman" w:cs="Times New Roman"/>
      <w:b/>
      <w:bCs/>
      <w:sz w:val="36"/>
      <w:szCs w:val="36"/>
      <w:lang w:eastAsia="es-MX"/>
    </w:rPr>
  </w:style>
  <w:style w:type="paragraph" w:styleId="Ttulo3">
    <w:name w:val="heading 3"/>
    <w:basedOn w:val="Normal"/>
    <w:link w:val="Ttulo3Car"/>
    <w:uiPriority w:val="9"/>
    <w:qFormat/>
    <w:rsid w:val="00AA4D29"/>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A4D29"/>
    <w:rPr>
      <w:rFonts w:ascii="Times New Roman" w:eastAsia="Times New Roman" w:hAnsi="Times New Roman" w:cs="Times New Roman"/>
      <w:b/>
      <w:bCs/>
      <w:kern w:val="36"/>
      <w:sz w:val="48"/>
      <w:szCs w:val="48"/>
      <w:lang w:eastAsia="es-MX"/>
    </w:rPr>
  </w:style>
  <w:style w:type="character" w:customStyle="1" w:styleId="Ttulo2Car">
    <w:name w:val="Título 2 Car"/>
    <w:basedOn w:val="Fuentedeprrafopredeter"/>
    <w:link w:val="Ttulo2"/>
    <w:uiPriority w:val="9"/>
    <w:rsid w:val="00AA4D29"/>
    <w:rPr>
      <w:rFonts w:ascii="Times New Roman" w:eastAsia="Times New Roman" w:hAnsi="Times New Roman" w:cs="Times New Roman"/>
      <w:b/>
      <w:bCs/>
      <w:sz w:val="36"/>
      <w:szCs w:val="36"/>
      <w:lang w:eastAsia="es-MX"/>
    </w:rPr>
  </w:style>
  <w:style w:type="character" w:customStyle="1" w:styleId="Ttulo3Car">
    <w:name w:val="Título 3 Car"/>
    <w:basedOn w:val="Fuentedeprrafopredeter"/>
    <w:link w:val="Ttulo3"/>
    <w:uiPriority w:val="9"/>
    <w:rsid w:val="00AA4D29"/>
    <w:rPr>
      <w:rFonts w:ascii="Times New Roman" w:eastAsia="Times New Roman" w:hAnsi="Times New Roman" w:cs="Times New Roman"/>
      <w:b/>
      <w:bCs/>
      <w:sz w:val="27"/>
      <w:szCs w:val="27"/>
      <w:lang w:eastAsia="es-MX"/>
    </w:rPr>
  </w:style>
  <w:style w:type="paragraph" w:styleId="NormalWeb">
    <w:name w:val="Normal (Web)"/>
    <w:basedOn w:val="Normal"/>
    <w:uiPriority w:val="99"/>
    <w:semiHidden/>
    <w:unhideWhenUsed/>
    <w:rsid w:val="00AA4D29"/>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Encabezado">
    <w:name w:val="header"/>
    <w:basedOn w:val="Normal"/>
    <w:link w:val="EncabezadoCar"/>
    <w:uiPriority w:val="99"/>
    <w:unhideWhenUsed/>
    <w:rsid w:val="00B42A8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42A8E"/>
  </w:style>
  <w:style w:type="paragraph" w:styleId="Piedepgina">
    <w:name w:val="footer"/>
    <w:basedOn w:val="Normal"/>
    <w:link w:val="PiedepginaCar"/>
    <w:uiPriority w:val="99"/>
    <w:unhideWhenUsed/>
    <w:rsid w:val="00B42A8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42A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9963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1002</Words>
  <Characters>5511</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Jesus Emmanuel Salcedo Barragan</dc:creator>
  <cp:keywords/>
  <dc:description/>
  <cp:lastModifiedBy>Emmanuel Salcedo Barragán</cp:lastModifiedBy>
  <cp:revision>4</cp:revision>
  <dcterms:created xsi:type="dcterms:W3CDTF">2026-06-08T22:47:00Z</dcterms:created>
  <dcterms:modified xsi:type="dcterms:W3CDTF">2026-06-09T22:25:00Z</dcterms:modified>
</cp:coreProperties>
</file>